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A62E84">
        <w:rPr>
          <w:rFonts w:ascii="Palatino Linotype" w:hAnsi="Palatino Linotype" w:cs="Arial"/>
        </w:rPr>
        <w:t xml:space="preserve">ocho </w:t>
      </w:r>
      <w:r w:rsidRPr="00FA0F51">
        <w:rPr>
          <w:rFonts w:ascii="Palatino Linotype" w:hAnsi="Palatino Linotype" w:cs="Arial"/>
        </w:rPr>
        <w:t xml:space="preserve">de </w:t>
      </w:r>
      <w:r w:rsidR="00C4699F">
        <w:rPr>
          <w:rFonts w:ascii="Palatino Linotype" w:hAnsi="Palatino Linotype" w:cs="Arial"/>
        </w:rPr>
        <w:t>agosto</w:t>
      </w:r>
      <w:r w:rsidR="00A00F16">
        <w:rPr>
          <w:rFonts w:ascii="Palatino Linotype" w:hAnsi="Palatino Linotype" w:cs="Arial"/>
        </w:rPr>
        <w:t xml:space="preserve">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9143B4">
      <w:pPr>
        <w:spacing w:before="240" w:after="240" w:line="360" w:lineRule="auto"/>
        <w:jc w:val="both"/>
        <w:rPr>
          <w:rFonts w:ascii="Palatino Linotype" w:hAnsi="Palatino Linotype" w:cs="Arial"/>
        </w:rPr>
      </w:pPr>
      <w:r w:rsidRPr="00800E29">
        <w:rPr>
          <w:rFonts w:ascii="Palatino Linotype" w:hAnsi="Palatino Linotype" w:cs="Arial"/>
          <w:b/>
        </w:rPr>
        <w:t>VISTO</w:t>
      </w:r>
      <w:r w:rsidR="00C4699F">
        <w:rPr>
          <w:rFonts w:ascii="Palatino Linotype" w:hAnsi="Palatino Linotype" w:cs="Arial"/>
          <w:b/>
        </w:rPr>
        <w:t>S</w:t>
      </w:r>
      <w:r w:rsidR="00C4699F">
        <w:rPr>
          <w:rFonts w:ascii="Palatino Linotype" w:hAnsi="Palatino Linotype" w:cs="Arial"/>
        </w:rPr>
        <w:t xml:space="preserve"> </w:t>
      </w:r>
      <w:r w:rsidR="009A618A">
        <w:rPr>
          <w:rFonts w:ascii="Palatino Linotype" w:hAnsi="Palatino Linotype" w:cs="Arial"/>
        </w:rPr>
        <w:t>l</w:t>
      </w:r>
      <w:r w:rsidR="00C4699F">
        <w:rPr>
          <w:rFonts w:ascii="Palatino Linotype" w:hAnsi="Palatino Linotype" w:cs="Arial"/>
        </w:rPr>
        <w:t xml:space="preserve">os </w:t>
      </w:r>
      <w:r w:rsidRPr="00FA0F51">
        <w:rPr>
          <w:rFonts w:ascii="Palatino Linotype" w:hAnsi="Palatino Linotype" w:cs="Arial"/>
        </w:rPr>
        <w:t>expediente</w:t>
      </w:r>
      <w:r w:rsidR="00C4699F">
        <w:rPr>
          <w:rFonts w:ascii="Palatino Linotype" w:hAnsi="Palatino Linotype" w:cs="Arial"/>
        </w:rPr>
        <w:t>s</w:t>
      </w:r>
      <w:r w:rsidRPr="00FA0F51">
        <w:rPr>
          <w:rFonts w:ascii="Palatino Linotype" w:hAnsi="Palatino Linotype" w:cs="Arial"/>
        </w:rPr>
        <w:t xml:space="preserve"> formado</w:t>
      </w:r>
      <w:r w:rsidR="00C4699F">
        <w:rPr>
          <w:rFonts w:ascii="Palatino Linotype" w:hAnsi="Palatino Linotype" w:cs="Arial"/>
        </w:rPr>
        <w:t>s</w:t>
      </w:r>
      <w:r w:rsidRPr="00FA0F51">
        <w:rPr>
          <w:rFonts w:ascii="Palatino Linotype" w:hAnsi="Palatino Linotype" w:cs="Arial"/>
        </w:rPr>
        <w:t xml:space="preserve"> con motivo de</w:t>
      </w:r>
      <w:r w:rsidR="00C4699F">
        <w:rPr>
          <w:rFonts w:ascii="Palatino Linotype" w:hAnsi="Palatino Linotype" w:cs="Arial"/>
        </w:rPr>
        <w:t xml:space="preserve"> </w:t>
      </w:r>
      <w:r w:rsidRPr="00FA0F51">
        <w:rPr>
          <w:rFonts w:ascii="Palatino Linotype" w:hAnsi="Palatino Linotype" w:cs="Arial"/>
        </w:rPr>
        <w:t>l</w:t>
      </w:r>
      <w:r w:rsidR="00C4699F">
        <w:rPr>
          <w:rFonts w:ascii="Palatino Linotype" w:hAnsi="Palatino Linotype" w:cs="Arial"/>
        </w:rPr>
        <w:t>os</w:t>
      </w:r>
      <w:r w:rsidR="009A618A">
        <w:rPr>
          <w:rFonts w:ascii="Palatino Linotype" w:hAnsi="Palatino Linotype" w:cs="Arial"/>
        </w:rPr>
        <w:t xml:space="preserve"> </w:t>
      </w:r>
      <w:r w:rsidRPr="00FA0F51">
        <w:rPr>
          <w:rFonts w:ascii="Palatino Linotype" w:hAnsi="Palatino Linotype" w:cs="Arial"/>
        </w:rPr>
        <w:t>recurso</w:t>
      </w:r>
      <w:r w:rsidR="00C4699F">
        <w:rPr>
          <w:rFonts w:ascii="Palatino Linotype" w:hAnsi="Palatino Linotype" w:cs="Arial"/>
        </w:rPr>
        <w:t>s</w:t>
      </w:r>
      <w:r w:rsidRPr="00FA0F51">
        <w:rPr>
          <w:rFonts w:ascii="Palatino Linotype" w:hAnsi="Palatino Linotype" w:cs="Arial"/>
        </w:rPr>
        <w:t xml:space="preserve"> de revisión </w:t>
      </w:r>
      <w:r w:rsidR="00B76779" w:rsidRPr="00B76779">
        <w:rPr>
          <w:rFonts w:ascii="Palatino Linotype" w:hAnsi="Palatino Linotype" w:cs="Arial"/>
          <w:b/>
        </w:rPr>
        <w:t>016</w:t>
      </w:r>
      <w:r w:rsidR="00A00F16">
        <w:rPr>
          <w:rFonts w:ascii="Palatino Linotype" w:hAnsi="Palatino Linotype" w:cs="Arial"/>
          <w:b/>
        </w:rPr>
        <w:t>49</w:t>
      </w:r>
      <w:r w:rsidR="00B76779" w:rsidRPr="00B76779">
        <w:rPr>
          <w:rFonts w:ascii="Palatino Linotype" w:hAnsi="Palatino Linotype" w:cs="Arial"/>
          <w:b/>
        </w:rPr>
        <w:t>/INFOEM/IP/RR/2018</w:t>
      </w:r>
      <w:r w:rsidR="00C4699F">
        <w:rPr>
          <w:rFonts w:ascii="Palatino Linotype" w:hAnsi="Palatino Linotype" w:cs="Arial"/>
          <w:b/>
        </w:rPr>
        <w:t xml:space="preserve"> </w:t>
      </w:r>
      <w:r w:rsidR="00C4699F" w:rsidRPr="00C4699F">
        <w:rPr>
          <w:rFonts w:ascii="Palatino Linotype" w:hAnsi="Palatino Linotype" w:cs="Arial"/>
        </w:rPr>
        <w:t xml:space="preserve">y </w:t>
      </w:r>
      <w:r w:rsidR="00C4699F" w:rsidRPr="00B76779">
        <w:rPr>
          <w:rFonts w:ascii="Palatino Linotype" w:hAnsi="Palatino Linotype" w:cs="Arial"/>
          <w:b/>
        </w:rPr>
        <w:t>01</w:t>
      </w:r>
      <w:r w:rsidR="00C4699F">
        <w:rPr>
          <w:rFonts w:ascii="Palatino Linotype" w:hAnsi="Palatino Linotype" w:cs="Arial"/>
          <w:b/>
        </w:rPr>
        <w:t>972</w:t>
      </w:r>
      <w:r w:rsidR="00C4699F" w:rsidRPr="00B76779">
        <w:rPr>
          <w:rFonts w:ascii="Palatino Linotype" w:hAnsi="Palatino Linotype" w:cs="Arial"/>
          <w:b/>
        </w:rPr>
        <w:t>/INFOEM/IP/RR/2018</w:t>
      </w:r>
      <w:r w:rsidR="00747C51">
        <w:rPr>
          <w:rFonts w:ascii="Palatino Linotype" w:hAnsi="Palatino Linotype" w:cs="Arial"/>
          <w:b/>
        </w:rPr>
        <w:t xml:space="preserve"> </w:t>
      </w:r>
      <w:r w:rsidR="007C1B36" w:rsidRPr="00FA0F51">
        <w:rPr>
          <w:rFonts w:ascii="Palatino Linotype" w:hAnsi="Palatino Linotype" w:cs="Arial"/>
        </w:rPr>
        <w:t>interpuesto</w:t>
      </w:r>
      <w:r w:rsidR="00C4699F">
        <w:rPr>
          <w:rFonts w:ascii="Palatino Linotype" w:hAnsi="Palatino Linotype" w:cs="Arial"/>
        </w:rPr>
        <w:t>s</w:t>
      </w:r>
      <w:r w:rsidR="00000739" w:rsidRPr="00FA0F51">
        <w:rPr>
          <w:rFonts w:ascii="Palatino Linotype" w:hAnsi="Palatino Linotype" w:cs="Arial"/>
        </w:rPr>
        <w:t xml:space="preserve"> por </w:t>
      </w:r>
      <w:r w:rsidR="00DB55E8" w:rsidRPr="00CB1F35">
        <w:rPr>
          <w:rFonts w:ascii="Palatino Linotype" w:hAnsi="Palatino Linotype" w:cs="Arial"/>
          <w:b/>
        </w:rPr>
        <w:t>XXXXXXX</w:t>
      </w:r>
      <w:r w:rsidR="00DB55E8">
        <w:rPr>
          <w:rFonts w:ascii="Palatino Linotype" w:hAnsi="Palatino Linotype" w:cs="Arial"/>
        </w:rPr>
        <w:t xml:space="preserve"> </w:t>
      </w:r>
      <w:r w:rsidR="00DB55E8">
        <w:rPr>
          <w:rFonts w:ascii="Palatino Linotype" w:hAnsi="Palatino Linotype" w:cs="Arial"/>
          <w:b/>
        </w:rPr>
        <w:t>XXXX</w:t>
      </w:r>
      <w:r w:rsidR="00A00F16">
        <w:rPr>
          <w:rFonts w:ascii="Palatino Linotype" w:hAnsi="Palatino Linotype" w:cs="Arial"/>
          <w:b/>
        </w:rPr>
        <w:t xml:space="preserve"> </w:t>
      </w:r>
      <w:r w:rsidR="00DB55E8">
        <w:rPr>
          <w:rFonts w:ascii="Palatino Linotype" w:hAnsi="Palatino Linotype" w:cs="Arial"/>
          <w:b/>
        </w:rPr>
        <w:t>XXXXX</w:t>
      </w:r>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A00F16" w:rsidRPr="00A00F16">
        <w:rPr>
          <w:rFonts w:ascii="Palatino Linotype" w:hAnsi="Palatino Linotype" w:cs="Arial"/>
        </w:rPr>
        <w:t xml:space="preserve"> el </w:t>
      </w:r>
      <w:r w:rsidR="001F1158" w:rsidRPr="00B76779">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w:t>
      </w:r>
      <w:r w:rsidR="00C4699F">
        <w:rPr>
          <w:rFonts w:ascii="Palatino Linotype" w:hAnsi="Palatino Linotype" w:cs="Arial"/>
        </w:rPr>
        <w:t>s</w:t>
      </w:r>
      <w:r w:rsidRPr="00FA0F51">
        <w:rPr>
          <w:rFonts w:ascii="Palatino Linotype" w:hAnsi="Palatino Linotype" w:cs="Arial"/>
        </w:rPr>
        <w:t xml:space="preserve"> respuesta</w:t>
      </w:r>
      <w:r w:rsidR="00C4699F">
        <w:rPr>
          <w:rFonts w:ascii="Palatino Linotype" w:hAnsi="Palatino Linotype" w:cs="Arial"/>
        </w:rPr>
        <w:t>s</w:t>
      </w:r>
      <w:r w:rsidRPr="00FA0F51">
        <w:rPr>
          <w:rFonts w:ascii="Palatino Linotype" w:hAnsi="Palatino Linotype" w:cs="Arial"/>
        </w:rPr>
        <w:t xml:space="preserve"> emitida</w:t>
      </w:r>
      <w:r w:rsidR="00C4699F">
        <w:rPr>
          <w:rFonts w:ascii="Palatino Linotype" w:hAnsi="Palatino Linotype" w:cs="Arial"/>
        </w:rPr>
        <w:t>s</w:t>
      </w:r>
      <w:r w:rsidRPr="00FA0F51">
        <w:rPr>
          <w:rFonts w:ascii="Palatino Linotype" w:hAnsi="Palatino Linotype" w:cs="Arial"/>
        </w:rPr>
        <w:t xml:space="preserve"> por </w:t>
      </w:r>
      <w:r w:rsidR="00566944">
        <w:rPr>
          <w:rFonts w:ascii="Palatino Linotype" w:hAnsi="Palatino Linotype" w:cs="Arial"/>
        </w:rPr>
        <w:t xml:space="preserve">el </w:t>
      </w:r>
      <w:r w:rsidR="00A00F16">
        <w:rPr>
          <w:rFonts w:ascii="Palatino Linotype" w:hAnsi="Palatino Linotype" w:cs="Arial"/>
          <w:b/>
        </w:rPr>
        <w:t>Ayuntamiento de Chapa de Mota</w:t>
      </w:r>
      <w:r w:rsidR="00566944">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w:t>
      </w:r>
      <w:r w:rsidR="00747C51">
        <w:rPr>
          <w:rFonts w:ascii="Palatino Linotype" w:hAnsi="Palatino Linotype" w:cs="Arial"/>
          <w:b/>
          <w:sz w:val="28"/>
          <w:szCs w:val="28"/>
        </w:rPr>
        <w:t>es</w:t>
      </w:r>
      <w:r w:rsidRPr="00FA0F51">
        <w:rPr>
          <w:rFonts w:ascii="Palatino Linotype" w:hAnsi="Palatino Linotype" w:cs="Arial"/>
          <w:b/>
          <w:sz w:val="28"/>
          <w:szCs w:val="28"/>
        </w:rPr>
        <w:t xml:space="preserve">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A00F16">
        <w:rPr>
          <w:rFonts w:ascii="Palatino Linotype" w:hAnsi="Palatino Linotype" w:cs="Arial"/>
          <w:b/>
        </w:rPr>
        <w:t>veintiséis de abril</w:t>
      </w:r>
      <w:r w:rsidR="00747C51">
        <w:rPr>
          <w:rFonts w:ascii="Palatino Linotype" w:hAnsi="Palatino Linotype" w:cs="Arial"/>
          <w:b/>
        </w:rPr>
        <w:t xml:space="preserve"> y siete de mayo </w:t>
      </w:r>
      <w:r w:rsidR="00A3601E">
        <w:rPr>
          <w:rFonts w:ascii="Palatino Linotype" w:hAnsi="Palatino Linotype" w:cs="Arial"/>
          <w:b/>
        </w:rPr>
        <w:t>de dos mil dieciocho,</w:t>
      </w:r>
      <w:r w:rsidR="0067028B">
        <w:rPr>
          <w:rFonts w:ascii="Palatino Linotype" w:hAnsi="Palatino Linotype" w:cs="Arial"/>
          <w:b/>
        </w:rPr>
        <w:t xml:space="preserve"> </w:t>
      </w:r>
      <w:r w:rsidR="00A00F16">
        <w:rPr>
          <w:rFonts w:ascii="Palatino Linotype" w:hAnsi="Palatino Linotype" w:cs="Arial"/>
        </w:rPr>
        <w:t xml:space="preserve">el </w:t>
      </w:r>
      <w:r w:rsidR="00A00F16" w:rsidRPr="00A00F16">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747C51">
        <w:rPr>
          <w:rFonts w:ascii="Palatino Linotype" w:hAnsi="Palatino Linotype" w:cs="Arial"/>
        </w:rPr>
        <w:t xml:space="preserve">, las </w:t>
      </w:r>
      <w:r w:rsidR="00D06012" w:rsidRPr="00FA0F51">
        <w:rPr>
          <w:rFonts w:ascii="Palatino Linotype" w:hAnsi="Palatino Linotype" w:cs="Arial"/>
        </w:rPr>
        <w:t>solicitud</w:t>
      </w:r>
      <w:r w:rsidR="00747C51">
        <w:rPr>
          <w:rFonts w:ascii="Palatino Linotype" w:hAnsi="Palatino Linotype" w:cs="Arial"/>
        </w:rPr>
        <w:t xml:space="preserve">es </w:t>
      </w:r>
      <w:r w:rsidR="00D06012" w:rsidRPr="00FA0F51">
        <w:rPr>
          <w:rFonts w:ascii="Palatino Linotype" w:hAnsi="Palatino Linotype" w:cs="Arial"/>
        </w:rPr>
        <w:t xml:space="preserve">de acceso </w:t>
      </w:r>
      <w:r w:rsidR="00747C51">
        <w:rPr>
          <w:rFonts w:ascii="Palatino Linotype" w:hAnsi="Palatino Linotype" w:cs="Arial"/>
        </w:rPr>
        <w:t xml:space="preserve">a </w:t>
      </w:r>
      <w:r w:rsidR="00D06012" w:rsidRPr="00FA0F51">
        <w:rPr>
          <w:rFonts w:ascii="Palatino Linotype" w:hAnsi="Palatino Linotype" w:cs="Arial"/>
        </w:rPr>
        <w:t>información</w:t>
      </w:r>
      <w:r w:rsidR="00A84EA1">
        <w:rPr>
          <w:rFonts w:ascii="Palatino Linotype" w:hAnsi="Palatino Linotype" w:cs="Arial"/>
        </w:rPr>
        <w:t xml:space="preserve"> </w:t>
      </w:r>
      <w:r w:rsidR="00D06012" w:rsidRPr="00FA0F51">
        <w:rPr>
          <w:rFonts w:ascii="Palatino Linotype" w:hAnsi="Palatino Linotype" w:cs="Arial"/>
        </w:rPr>
        <w:t>pública, a la</w:t>
      </w:r>
      <w:r w:rsidR="00747C51">
        <w:rPr>
          <w:rFonts w:ascii="Palatino Linotype" w:hAnsi="Palatino Linotype" w:cs="Arial"/>
        </w:rPr>
        <w:t>s</w:t>
      </w:r>
      <w:r w:rsidR="00D06012" w:rsidRPr="00FA0F51">
        <w:rPr>
          <w:rFonts w:ascii="Palatino Linotype" w:hAnsi="Palatino Linotype" w:cs="Arial"/>
        </w:rPr>
        <w:t xml:space="preserve"> que se le</w:t>
      </w:r>
      <w:r w:rsidR="00747C51">
        <w:rPr>
          <w:rFonts w:ascii="Palatino Linotype" w:hAnsi="Palatino Linotype" w:cs="Arial"/>
        </w:rPr>
        <w:t>s</w:t>
      </w:r>
      <w:r w:rsidR="00D06012" w:rsidRPr="00FA0F51">
        <w:rPr>
          <w:rFonts w:ascii="Palatino Linotype" w:hAnsi="Palatino Linotype" w:cs="Arial"/>
        </w:rPr>
        <w:t xml:space="preserve"> asign</w:t>
      </w:r>
      <w:r w:rsidR="00747C51">
        <w:rPr>
          <w:rFonts w:ascii="Palatino Linotype" w:hAnsi="Palatino Linotype" w:cs="Arial"/>
        </w:rPr>
        <w:t xml:space="preserve">aron los </w:t>
      </w:r>
      <w:r w:rsidR="00D06012" w:rsidRPr="00FA0F51">
        <w:rPr>
          <w:rFonts w:ascii="Palatino Linotype" w:hAnsi="Palatino Linotype" w:cs="Arial"/>
        </w:rPr>
        <w:t>número</w:t>
      </w:r>
      <w:r w:rsidR="00747C51">
        <w:rPr>
          <w:rFonts w:ascii="Palatino Linotype" w:hAnsi="Palatino Linotype" w:cs="Arial"/>
        </w:rPr>
        <w:t>s</w:t>
      </w:r>
      <w:r w:rsidR="00D06012" w:rsidRPr="00FA0F51">
        <w:rPr>
          <w:rFonts w:ascii="Palatino Linotype" w:hAnsi="Palatino Linotype" w:cs="Arial"/>
        </w:rPr>
        <w:t xml:space="preserve"> </w:t>
      </w:r>
      <w:r w:rsidR="00B76779" w:rsidRPr="00B76779">
        <w:rPr>
          <w:rFonts w:ascii="Palatino Linotype" w:hAnsi="Palatino Linotype" w:cs="Arial"/>
          <w:b/>
        </w:rPr>
        <w:t>000</w:t>
      </w:r>
      <w:r w:rsidR="00A00F16">
        <w:rPr>
          <w:rFonts w:ascii="Palatino Linotype" w:hAnsi="Palatino Linotype" w:cs="Arial"/>
          <w:b/>
        </w:rPr>
        <w:t>25</w:t>
      </w:r>
      <w:r w:rsidR="00B76779" w:rsidRPr="00B76779">
        <w:rPr>
          <w:rFonts w:ascii="Palatino Linotype" w:hAnsi="Palatino Linotype" w:cs="Arial"/>
          <w:b/>
        </w:rPr>
        <w:t>/</w:t>
      </w:r>
      <w:r w:rsidR="00A00F16">
        <w:rPr>
          <w:rFonts w:ascii="Palatino Linotype" w:hAnsi="Palatino Linotype" w:cs="Arial"/>
          <w:b/>
        </w:rPr>
        <w:t>CHAPAMOT</w:t>
      </w:r>
      <w:r w:rsidR="00B76779" w:rsidRPr="00B76779">
        <w:rPr>
          <w:rFonts w:ascii="Palatino Linotype" w:hAnsi="Palatino Linotype" w:cs="Arial"/>
          <w:b/>
        </w:rPr>
        <w:t>/IP/2018</w:t>
      </w:r>
      <w:r w:rsidR="00747C51">
        <w:rPr>
          <w:rFonts w:ascii="Palatino Linotype" w:hAnsi="Palatino Linotype" w:cs="Arial"/>
          <w:b/>
        </w:rPr>
        <w:t xml:space="preserve"> y </w:t>
      </w:r>
      <w:r w:rsidR="00747C51" w:rsidRPr="00B76779">
        <w:rPr>
          <w:rFonts w:ascii="Palatino Linotype" w:hAnsi="Palatino Linotype" w:cs="Arial"/>
          <w:b/>
        </w:rPr>
        <w:t>000</w:t>
      </w:r>
      <w:r w:rsidR="00747C51">
        <w:rPr>
          <w:rFonts w:ascii="Palatino Linotype" w:hAnsi="Palatino Linotype" w:cs="Arial"/>
          <w:b/>
        </w:rPr>
        <w:t>34</w:t>
      </w:r>
      <w:r w:rsidR="00747C51" w:rsidRPr="00B76779">
        <w:rPr>
          <w:rFonts w:ascii="Palatino Linotype" w:hAnsi="Palatino Linotype" w:cs="Arial"/>
          <w:b/>
        </w:rPr>
        <w:t>/</w:t>
      </w:r>
      <w:r w:rsidR="00747C51">
        <w:rPr>
          <w:rFonts w:ascii="Palatino Linotype" w:hAnsi="Palatino Linotype" w:cs="Arial"/>
          <w:b/>
        </w:rPr>
        <w:t>CHAPAMOT</w:t>
      </w:r>
      <w:r w:rsidR="00747C51" w:rsidRPr="00B76779">
        <w:rPr>
          <w:rFonts w:ascii="Palatino Linotype" w:hAnsi="Palatino Linotype" w:cs="Arial"/>
          <w:b/>
        </w:rPr>
        <w:t>/IP/2018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mediante la</w:t>
      </w:r>
      <w:r w:rsidR="00747C51">
        <w:rPr>
          <w:rFonts w:ascii="Palatino Linotype" w:hAnsi="Palatino Linotype" w:cs="Arial"/>
        </w:rPr>
        <w:t>s</w:t>
      </w:r>
      <w:r w:rsidR="00D06012" w:rsidRPr="00FA0F51">
        <w:rPr>
          <w:rFonts w:ascii="Palatino Linotype" w:hAnsi="Palatino Linotype" w:cs="Arial"/>
        </w:rPr>
        <w:t xml:space="preserve"> cual</w:t>
      </w:r>
      <w:r w:rsidR="00747C51">
        <w:rPr>
          <w:rFonts w:ascii="Palatino Linotype" w:hAnsi="Palatino Linotype" w:cs="Arial"/>
        </w:rPr>
        <w:t>es</w:t>
      </w:r>
      <w:r w:rsidR="00D06012" w:rsidRPr="00FA0F51">
        <w:rPr>
          <w:rFonts w:ascii="Palatino Linotype" w:hAnsi="Palatino Linotype" w:cs="Arial"/>
        </w:rPr>
        <w:t xml:space="preserve"> </w:t>
      </w:r>
      <w:r w:rsidR="00F077F3" w:rsidRPr="00FA0F51">
        <w:rPr>
          <w:rFonts w:ascii="Palatino Linotype" w:hAnsi="Palatino Linotype" w:cs="Arial"/>
        </w:rPr>
        <w:t>requirió</w:t>
      </w:r>
      <w:r w:rsidR="00F01721">
        <w:rPr>
          <w:rFonts w:ascii="Palatino Linotype" w:hAnsi="Palatino Linotype" w:cs="Arial"/>
        </w:rPr>
        <w:t xml:space="preserve">, respectivamente,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Default="00EA1279" w:rsidP="009143B4">
      <w:pPr>
        <w:spacing w:before="240" w:after="240" w:line="276" w:lineRule="auto"/>
        <w:ind w:left="851" w:right="901"/>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5660E4" w:rsidRPr="005660E4">
        <w:rPr>
          <w:rFonts w:ascii="Palatino Linotype" w:hAnsi="Palatino Linotype" w:cs="Arial"/>
          <w:i/>
          <w:sz w:val="22"/>
          <w:szCs w:val="22"/>
          <w:lang w:eastAsia="es-MX"/>
        </w:rPr>
        <w:t>Solicito el informe de cuantas unidades se compraron en lo que va de la gestión de la actual administración. Así como sus respectivas facturas en archivo pdf.</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F43ABE">
        <w:rPr>
          <w:rFonts w:ascii="Palatino Linotype" w:hAnsi="Palatino Linotype" w:cs="Arial"/>
          <w:i/>
          <w:sz w:val="22"/>
          <w:szCs w:val="22"/>
          <w:lang w:eastAsia="es-MX"/>
        </w:rPr>
        <w:t>(Sic)</w:t>
      </w:r>
    </w:p>
    <w:p w:rsidR="00DF4897" w:rsidRPr="00FA0F51" w:rsidRDefault="00DF4897" w:rsidP="00DF4897">
      <w:pPr>
        <w:spacing w:before="240" w:after="240" w:line="276" w:lineRule="auto"/>
        <w:ind w:left="851" w:right="901"/>
        <w:jc w:val="both"/>
        <w:rPr>
          <w:rFonts w:ascii="Palatino Linotype" w:hAnsi="Palatino Linotype" w:cs="Arial"/>
          <w:b/>
        </w:rPr>
      </w:pPr>
      <w:r w:rsidRPr="00FA0F51">
        <w:rPr>
          <w:rFonts w:ascii="Palatino Linotype" w:hAnsi="Palatino Linotype" w:cs="Arial"/>
          <w:i/>
          <w:sz w:val="22"/>
          <w:szCs w:val="22"/>
          <w:lang w:eastAsia="es-MX"/>
        </w:rPr>
        <w:t>“</w:t>
      </w:r>
      <w:r w:rsidRPr="00DF4897">
        <w:rPr>
          <w:rFonts w:ascii="Palatino Linotype" w:hAnsi="Palatino Linotype" w:cs="Arial"/>
          <w:i/>
          <w:sz w:val="22"/>
          <w:szCs w:val="22"/>
          <w:lang w:eastAsia="es-MX"/>
        </w:rPr>
        <w:t>Solicito el numero y las personas beneficiadas por comunidad de los viajes de tepetate, balastre o cualquier material acarreado por el ayuntamiento de Chapa de Mota, así como el recurso empleado por el Ayuntamiento o programa establecido para tales beneficios y la partida presupuestal del gasto programado para dichos viajes.</w:t>
      </w:r>
      <w:r>
        <w:rPr>
          <w:rFonts w:ascii="Palatino Linotype" w:hAnsi="Palatino Linotype" w:cs="Arial"/>
          <w:i/>
          <w:sz w:val="22"/>
          <w:szCs w:val="22"/>
          <w:lang w:eastAsia="es-MX"/>
        </w:rPr>
        <w:t>” (Sic)</w:t>
      </w:r>
    </w:p>
    <w:p w:rsidR="00036D2F" w:rsidRDefault="00036D2F" w:rsidP="009143B4">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0E497A">
        <w:rPr>
          <w:rFonts w:ascii="Palatino Linotype" w:hAnsi="Palatino Linotype" w:cs="Arial"/>
        </w:rPr>
        <w:t>A través del SAIMEX</w:t>
      </w:r>
      <w:r w:rsidRPr="00036D2F">
        <w:rPr>
          <w:rFonts w:ascii="Palatino Linotype" w:hAnsi="Palatino Linotype" w:cs="Arial"/>
        </w:rPr>
        <w:t xml:space="preserve">. </w:t>
      </w:r>
    </w:p>
    <w:p w:rsidR="00036D2F" w:rsidRDefault="00036D2F" w:rsidP="009143B4">
      <w:pPr>
        <w:spacing w:before="240" w:after="240" w:line="360" w:lineRule="auto"/>
        <w:jc w:val="both"/>
        <w:rPr>
          <w:rFonts w:ascii="Palatino Linotype" w:hAnsi="Palatino Linotype" w:cs="Arial"/>
        </w:rPr>
      </w:pPr>
      <w:r w:rsidRPr="00036D2F">
        <w:rPr>
          <w:rFonts w:ascii="Palatino Linotype" w:hAnsi="Palatino Linotype" w:cs="Arial"/>
          <w:b/>
          <w:sz w:val="28"/>
          <w:szCs w:val="28"/>
        </w:rPr>
        <w:t>Documentos anexos:</w:t>
      </w:r>
      <w:r>
        <w:rPr>
          <w:rFonts w:ascii="Palatino Linotype" w:hAnsi="Palatino Linotype" w:cs="Arial"/>
        </w:rPr>
        <w:t xml:space="preserve"> Ninguno </w:t>
      </w:r>
    </w:p>
    <w:p w:rsidR="00994DE1" w:rsidRDefault="00A7068D" w:rsidP="009143B4">
      <w:pPr>
        <w:spacing w:before="240" w:after="240" w:line="360" w:lineRule="auto"/>
        <w:jc w:val="both"/>
        <w:rPr>
          <w:rFonts w:ascii="Palatino Linotype" w:hAnsi="Palatino Linotype" w:cs="Arial"/>
          <w:b/>
          <w:sz w:val="28"/>
          <w:szCs w:val="28"/>
        </w:rPr>
      </w:pPr>
      <w:r w:rsidRPr="00A7068D">
        <w:rPr>
          <w:rFonts w:ascii="Palatino Linotype" w:hAnsi="Palatino Linotype" w:cs="Arial"/>
          <w:b/>
          <w:sz w:val="28"/>
          <w:szCs w:val="28"/>
        </w:rPr>
        <w:t xml:space="preserve">Archivos adjuntos: </w:t>
      </w:r>
      <w:r w:rsidR="00994DE1" w:rsidRPr="00994DE1">
        <w:rPr>
          <w:rFonts w:ascii="Palatino Linotype" w:hAnsi="Palatino Linotype" w:cs="Arial"/>
        </w:rPr>
        <w:t>Ninguno</w:t>
      </w:r>
    </w:p>
    <w:p w:rsidR="00942279" w:rsidRDefault="009F7616" w:rsidP="009143B4">
      <w:pPr>
        <w:spacing w:before="240" w:after="240" w:line="360" w:lineRule="auto"/>
        <w:jc w:val="both"/>
        <w:rPr>
          <w:rFonts w:ascii="Palatino Linotype" w:hAnsi="Palatino Linotype"/>
        </w:rPr>
      </w:pPr>
      <w:r w:rsidRPr="00FA0F51">
        <w:rPr>
          <w:rFonts w:ascii="Palatino Linotype" w:hAnsi="Palatino Linotype" w:cs="Arial"/>
          <w:b/>
          <w:sz w:val="28"/>
          <w:szCs w:val="28"/>
        </w:rPr>
        <w:t>2. Respuesta</w:t>
      </w:r>
      <w:r w:rsidR="00F01721">
        <w:rPr>
          <w:rFonts w:ascii="Palatino Linotype" w:hAnsi="Palatino Linotype" w:cs="Arial"/>
          <w:b/>
          <w:sz w:val="28"/>
          <w:szCs w:val="28"/>
        </w:rPr>
        <w:t>s</w:t>
      </w:r>
      <w:r w:rsidRPr="00FA0F51">
        <w:rPr>
          <w:rFonts w:ascii="Palatino Linotype" w:hAnsi="Palatino Linotype" w:cs="Arial"/>
          <w:b/>
          <w:sz w:val="28"/>
          <w:szCs w:val="28"/>
        </w:rPr>
        <w:t>.</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F01721">
        <w:rPr>
          <w:rFonts w:ascii="Palatino Linotype" w:hAnsi="Palatino Linotype"/>
        </w:rPr>
        <w:t>s</w:t>
      </w:r>
      <w:r w:rsidR="00BD48BB">
        <w:rPr>
          <w:rFonts w:ascii="Palatino Linotype" w:hAnsi="Palatino Linotype"/>
        </w:rPr>
        <w:t xml:space="preserve"> </w:t>
      </w:r>
      <w:r w:rsidR="005660E4">
        <w:rPr>
          <w:rFonts w:ascii="Palatino Linotype" w:hAnsi="Palatino Linotype"/>
          <w:b/>
        </w:rPr>
        <w:t xml:space="preserve">tres </w:t>
      </w:r>
      <w:r w:rsidR="00F01721">
        <w:rPr>
          <w:rFonts w:ascii="Palatino Linotype" w:hAnsi="Palatino Linotype"/>
          <w:b/>
        </w:rPr>
        <w:t xml:space="preserve">y veinticinco </w:t>
      </w:r>
      <w:r w:rsidR="005660E4">
        <w:rPr>
          <w:rFonts w:ascii="Palatino Linotype" w:hAnsi="Palatino Linotype"/>
          <w:b/>
        </w:rPr>
        <w:t>de mayo</w:t>
      </w:r>
      <w:r w:rsidR="00994DE1">
        <w:rPr>
          <w:rFonts w:ascii="Palatino Linotype" w:hAnsi="Palatino Linotype"/>
          <w:b/>
        </w:rPr>
        <w:t xml:space="preserve"> de 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la</w:t>
      </w:r>
      <w:r w:rsidR="00F01721">
        <w:rPr>
          <w:rFonts w:ascii="Palatino Linotype" w:hAnsi="Palatino Linotype"/>
        </w:rPr>
        <w:t>s</w:t>
      </w:r>
      <w:r w:rsidR="00C807EF">
        <w:rPr>
          <w:rFonts w:ascii="Palatino Linotype" w:hAnsi="Palatino Linotype"/>
        </w:rPr>
        <w:t xml:space="preserve"> </w:t>
      </w:r>
      <w:r w:rsidR="001C5FD3">
        <w:rPr>
          <w:rFonts w:ascii="Palatino Linotype" w:hAnsi="Palatino Linotype"/>
        </w:rPr>
        <w:t>solicitud</w:t>
      </w:r>
      <w:r w:rsidR="00F01721">
        <w:rPr>
          <w:rFonts w:ascii="Palatino Linotype" w:hAnsi="Palatino Linotype"/>
        </w:rPr>
        <w:t>es</w:t>
      </w:r>
      <w:r w:rsidR="001C5FD3">
        <w:rPr>
          <w:rFonts w:ascii="Palatino Linotype" w:hAnsi="Palatino Linotype"/>
        </w:rPr>
        <w:t xml:space="preserve"> a través de</w:t>
      </w:r>
      <w:r w:rsidR="00F01721">
        <w:rPr>
          <w:rFonts w:ascii="Palatino Linotype" w:hAnsi="Palatino Linotype"/>
        </w:rPr>
        <w:t xml:space="preserve">l respectivo </w:t>
      </w:r>
      <w:r w:rsidR="001C5FD3">
        <w:rPr>
          <w:rFonts w:ascii="Palatino Linotype" w:hAnsi="Palatino Linotype"/>
        </w:rPr>
        <w:t>oficio</w:t>
      </w:r>
      <w:r w:rsidR="00E9691F">
        <w:rPr>
          <w:rFonts w:ascii="Palatino Linotype" w:hAnsi="Palatino Linotype"/>
        </w:rPr>
        <w:t xml:space="preserve"> </w:t>
      </w:r>
      <w:r w:rsidR="00E223AB">
        <w:rPr>
          <w:rFonts w:ascii="Palatino Linotype" w:hAnsi="Palatino Linotype"/>
        </w:rPr>
        <w:t>vía el SAIMEX</w:t>
      </w:r>
      <w:r w:rsidR="001C5FD3">
        <w:rPr>
          <w:rFonts w:ascii="Palatino Linotype" w:hAnsi="Palatino Linotype"/>
        </w:rPr>
        <w:t>, en</w:t>
      </w:r>
      <w:r w:rsidR="00F01721">
        <w:rPr>
          <w:rFonts w:ascii="Palatino Linotype" w:hAnsi="Palatino Linotype"/>
        </w:rPr>
        <w:t xml:space="preserve"> los que </w:t>
      </w:r>
      <w:r w:rsidR="001C5FD3">
        <w:rPr>
          <w:rFonts w:ascii="Palatino Linotype" w:hAnsi="Palatino Linotype"/>
        </w:rPr>
        <w:t xml:space="preserve">respondió </w:t>
      </w:r>
      <w:r w:rsidR="00994DE1">
        <w:rPr>
          <w:rFonts w:ascii="Palatino Linotype" w:hAnsi="Palatino Linotype"/>
        </w:rPr>
        <w:t>sustancialmente</w:t>
      </w:r>
      <w:r w:rsidR="00F01721">
        <w:rPr>
          <w:rFonts w:ascii="Palatino Linotype" w:hAnsi="Palatino Linotype"/>
        </w:rPr>
        <w:t xml:space="preserve">: </w:t>
      </w:r>
      <w:r w:rsidR="00895784">
        <w:rPr>
          <w:rFonts w:ascii="Palatino Linotype" w:hAnsi="Palatino Linotype"/>
        </w:rPr>
        <w:t xml:space="preserve"> </w:t>
      </w:r>
      <w:r w:rsidR="00942279" w:rsidRPr="00FA0F51">
        <w:rPr>
          <w:rFonts w:ascii="Palatino Linotype" w:hAnsi="Palatino Linotype"/>
        </w:rPr>
        <w:t xml:space="preserve"> </w:t>
      </w:r>
    </w:p>
    <w:p w:rsidR="005660E4" w:rsidRPr="005660E4" w:rsidRDefault="00BD48BB" w:rsidP="005660E4">
      <w:pPr>
        <w:spacing w:before="240" w:after="240"/>
        <w:ind w:left="851" w:right="900"/>
        <w:jc w:val="both"/>
        <w:rPr>
          <w:rFonts w:ascii="Palatino Linotype" w:hAnsi="Palatino Linotype" w:cs="Arial"/>
          <w:i/>
          <w:sz w:val="22"/>
          <w:szCs w:val="22"/>
        </w:rPr>
      </w:pPr>
      <w:r w:rsidRPr="003A1324">
        <w:rPr>
          <w:rFonts w:ascii="Palatino Linotype" w:hAnsi="Palatino Linotype" w:cs="Arial"/>
          <w:b/>
          <w:i/>
          <w:sz w:val="22"/>
          <w:szCs w:val="22"/>
        </w:rPr>
        <w:t xml:space="preserve"> </w:t>
      </w:r>
      <w:r w:rsidR="00CC514D" w:rsidRPr="00CC514D">
        <w:rPr>
          <w:rFonts w:ascii="Palatino Linotype" w:hAnsi="Palatino Linotype" w:cs="Arial"/>
          <w:i/>
          <w:sz w:val="22"/>
          <w:szCs w:val="22"/>
        </w:rPr>
        <w:t>“</w:t>
      </w:r>
      <w:r w:rsidR="005660E4" w:rsidRPr="005660E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5784" w:rsidRDefault="005660E4" w:rsidP="005660E4">
      <w:pPr>
        <w:spacing w:before="240" w:after="240"/>
        <w:ind w:left="851" w:right="900"/>
        <w:jc w:val="both"/>
        <w:rPr>
          <w:rFonts w:ascii="Palatino Linotype" w:hAnsi="Palatino Linotype" w:cs="Arial"/>
          <w:sz w:val="22"/>
          <w:szCs w:val="22"/>
        </w:rPr>
      </w:pPr>
      <w:r w:rsidRPr="005660E4">
        <w:rPr>
          <w:rFonts w:ascii="Palatino Linotype" w:hAnsi="Palatino Linotype" w:cs="Arial"/>
          <w:i/>
          <w:sz w:val="22"/>
          <w:szCs w:val="22"/>
        </w:rPr>
        <w:t>respuesta 00025/chapamot/ip/2018</w:t>
      </w:r>
      <w:r w:rsidR="00B76779" w:rsidRPr="00B76779">
        <w:rPr>
          <w:rFonts w:ascii="Palatino Linotype" w:hAnsi="Palatino Linotype" w:cs="Arial"/>
          <w:i/>
          <w:sz w:val="22"/>
          <w:szCs w:val="22"/>
        </w:rPr>
        <w:t xml:space="preserve">.” </w:t>
      </w:r>
      <w:r w:rsidR="00CC514D" w:rsidRPr="00CC514D">
        <w:rPr>
          <w:rFonts w:ascii="Palatino Linotype" w:hAnsi="Palatino Linotype" w:cs="Arial"/>
          <w:sz w:val="22"/>
          <w:szCs w:val="22"/>
        </w:rPr>
        <w:t>(Sic)</w:t>
      </w:r>
    </w:p>
    <w:p w:rsidR="003C42AC" w:rsidRPr="003C42AC" w:rsidRDefault="003C42AC" w:rsidP="00CC514D">
      <w:pPr>
        <w:spacing w:before="240" w:after="240"/>
        <w:ind w:left="851" w:right="900"/>
        <w:jc w:val="both"/>
        <w:rPr>
          <w:rFonts w:ascii="Palatino Linotype" w:hAnsi="Palatino Linotype" w:cs="Arial"/>
          <w:i/>
          <w:sz w:val="16"/>
          <w:szCs w:val="16"/>
        </w:rPr>
      </w:pPr>
    </w:p>
    <w:p w:rsidR="00CC514D" w:rsidRDefault="00CC514D" w:rsidP="00CC514D">
      <w:pPr>
        <w:spacing w:before="240" w:after="240"/>
        <w:ind w:left="851" w:right="900"/>
        <w:jc w:val="both"/>
        <w:rPr>
          <w:rFonts w:ascii="Palatino Linotype" w:hAnsi="Palatino Linotype" w:cs="Arial"/>
          <w:i/>
          <w:sz w:val="22"/>
          <w:szCs w:val="22"/>
        </w:rPr>
      </w:pPr>
      <w:r w:rsidRPr="00CC514D">
        <w:rPr>
          <w:rFonts w:ascii="Palatino Linotype" w:hAnsi="Palatino Linotype" w:cs="Arial"/>
          <w:i/>
          <w:sz w:val="22"/>
          <w:szCs w:val="22"/>
        </w:rPr>
        <w:t>“PARA DAR ATENCIÓN A SU REQUERIMIENTO DE INFORMACIÓN: SE INFORMA QUE POR EL MOMENTO SE TIENE PROGRAMADA UNA OBRA CON RECURSO FEFOM 2018, REHABILITACIÓN Y REVESTIMIENTO DE CAMINOS RURALES, UBICADA EN VARIAS LOCALIDADES., Y SE ANEXA LA PROGRAMACIÓN DE ESTAS. PARTIDA PRESUPUESTAL No.6159</w:t>
      </w:r>
      <w:r w:rsidRPr="00B76779">
        <w:rPr>
          <w:rFonts w:ascii="Palatino Linotype" w:hAnsi="Palatino Linotype" w:cs="Arial"/>
          <w:i/>
          <w:sz w:val="22"/>
          <w:szCs w:val="22"/>
        </w:rPr>
        <w:t xml:space="preserve">” </w:t>
      </w:r>
      <w:r w:rsidRPr="00CC514D">
        <w:rPr>
          <w:rFonts w:ascii="Palatino Linotype" w:hAnsi="Palatino Linotype" w:cs="Arial"/>
          <w:sz w:val="22"/>
          <w:szCs w:val="22"/>
        </w:rPr>
        <w:t>(Sic)</w:t>
      </w:r>
    </w:p>
    <w:p w:rsidR="00CC514D" w:rsidRDefault="00CC514D" w:rsidP="005660E4">
      <w:pPr>
        <w:spacing w:before="240" w:after="240"/>
        <w:ind w:left="851" w:right="900"/>
        <w:jc w:val="both"/>
        <w:rPr>
          <w:rFonts w:ascii="Palatino Linotype" w:hAnsi="Palatino Linotype" w:cs="Arial"/>
          <w:i/>
          <w:sz w:val="22"/>
          <w:szCs w:val="22"/>
        </w:rPr>
      </w:pPr>
    </w:p>
    <w:p w:rsidR="004D347E" w:rsidRDefault="00846174" w:rsidP="00CE437F">
      <w:pPr>
        <w:spacing w:line="360" w:lineRule="auto"/>
        <w:jc w:val="both"/>
        <w:rPr>
          <w:rFonts w:ascii="Palatino Linotype" w:hAnsi="Palatino Linotype" w:cs="Arial"/>
        </w:rPr>
      </w:pPr>
      <w:r w:rsidRPr="00846174">
        <w:rPr>
          <w:rFonts w:ascii="Palatino Linotype" w:hAnsi="Palatino Linotype" w:cs="Arial"/>
          <w:b/>
          <w:sz w:val="28"/>
          <w:szCs w:val="28"/>
        </w:rPr>
        <w:t>Archivos adjuntos</w:t>
      </w:r>
      <w:r w:rsidR="00F93BF6">
        <w:rPr>
          <w:rFonts w:ascii="Palatino Linotype" w:hAnsi="Palatino Linotype" w:cs="Arial"/>
          <w:b/>
          <w:sz w:val="28"/>
          <w:szCs w:val="28"/>
        </w:rPr>
        <w:t>.</w:t>
      </w:r>
      <w:r w:rsidRPr="00846174">
        <w:rPr>
          <w:rFonts w:ascii="Palatino Linotype" w:hAnsi="Palatino Linotype" w:cs="Arial"/>
          <w:b/>
          <w:sz w:val="28"/>
          <w:szCs w:val="28"/>
        </w:rPr>
        <w:t xml:space="preserve"> </w:t>
      </w:r>
      <w:r w:rsidR="00B76779" w:rsidRPr="00174405">
        <w:rPr>
          <w:rFonts w:ascii="Palatino Linotype" w:hAnsi="Palatino Linotype" w:cs="Arial"/>
        </w:rPr>
        <w:t>A su</w:t>
      </w:r>
      <w:r w:rsidR="004D347E">
        <w:rPr>
          <w:rFonts w:ascii="Palatino Linotype" w:hAnsi="Palatino Linotype" w:cs="Arial"/>
        </w:rPr>
        <w:t>s</w:t>
      </w:r>
      <w:r w:rsidR="00B76779" w:rsidRPr="00174405">
        <w:rPr>
          <w:rFonts w:ascii="Palatino Linotype" w:hAnsi="Palatino Linotype" w:cs="Arial"/>
        </w:rPr>
        <w:t xml:space="preserve"> respuesta</w:t>
      </w:r>
      <w:r w:rsidR="004D347E">
        <w:rPr>
          <w:rFonts w:ascii="Palatino Linotype" w:hAnsi="Palatino Linotype" w:cs="Arial"/>
        </w:rPr>
        <w:t>s</w:t>
      </w:r>
      <w:r w:rsidR="00B76779" w:rsidRPr="00174405">
        <w:rPr>
          <w:rFonts w:ascii="Palatino Linotype" w:hAnsi="Palatino Linotype" w:cs="Arial"/>
        </w:rPr>
        <w:t xml:space="preserve"> el </w:t>
      </w:r>
      <w:r w:rsidR="00B76779" w:rsidRPr="00174405">
        <w:rPr>
          <w:rFonts w:ascii="Palatino Linotype" w:hAnsi="Palatino Linotype" w:cs="Arial"/>
          <w:b/>
        </w:rPr>
        <w:t xml:space="preserve">SUJETO OBLIGADO </w:t>
      </w:r>
      <w:r w:rsidR="00B76779" w:rsidRPr="00174405">
        <w:rPr>
          <w:rFonts w:ascii="Palatino Linotype" w:hAnsi="Palatino Linotype" w:cs="Arial"/>
        </w:rPr>
        <w:t xml:space="preserve">adjuntó </w:t>
      </w:r>
      <w:r w:rsidR="004D347E">
        <w:rPr>
          <w:rFonts w:ascii="Palatino Linotype" w:hAnsi="Palatino Linotype" w:cs="Arial"/>
        </w:rPr>
        <w:t>los siguientes archivos.</w:t>
      </w:r>
    </w:p>
    <w:p w:rsidR="003E2059" w:rsidRDefault="003E2059" w:rsidP="004D347E">
      <w:pPr>
        <w:spacing w:line="360" w:lineRule="auto"/>
        <w:jc w:val="both"/>
        <w:rPr>
          <w:rFonts w:ascii="Palatino Linotype" w:hAnsi="Palatino Linotype" w:cs="Arial"/>
        </w:rPr>
      </w:pPr>
    </w:p>
    <w:p w:rsidR="003E2059" w:rsidRDefault="003E2059" w:rsidP="004D347E">
      <w:pPr>
        <w:spacing w:line="360" w:lineRule="auto"/>
        <w:jc w:val="both"/>
        <w:rPr>
          <w:rFonts w:ascii="Palatino Linotype" w:hAnsi="Palatino Linotype" w:cs="Arial"/>
        </w:rPr>
      </w:pPr>
    </w:p>
    <w:p w:rsidR="003E2059" w:rsidRDefault="003E2059" w:rsidP="004D347E">
      <w:pPr>
        <w:spacing w:line="360" w:lineRule="auto"/>
        <w:jc w:val="both"/>
        <w:rPr>
          <w:rFonts w:ascii="Palatino Linotype" w:hAnsi="Palatino Linotype" w:cs="Arial"/>
        </w:rPr>
      </w:pPr>
    </w:p>
    <w:p w:rsidR="004D347E" w:rsidRDefault="004D347E" w:rsidP="004D347E">
      <w:pPr>
        <w:spacing w:line="360" w:lineRule="auto"/>
        <w:jc w:val="both"/>
        <w:rPr>
          <w:rFonts w:ascii="Palatino Linotype" w:hAnsi="Palatino Linotype" w:cs="Arial"/>
        </w:rPr>
      </w:pPr>
      <w:r>
        <w:rPr>
          <w:rFonts w:ascii="Palatino Linotype" w:hAnsi="Palatino Linotype" w:cs="Arial"/>
        </w:rPr>
        <w:lastRenderedPageBreak/>
        <w:t xml:space="preserve">En la solicitud </w:t>
      </w:r>
      <w:r w:rsidRPr="004D347E">
        <w:rPr>
          <w:rFonts w:ascii="Palatino Linotype" w:hAnsi="Palatino Linotype" w:cs="Arial"/>
        </w:rPr>
        <w:t>00025/CHAPAMOT/IP/2018</w:t>
      </w:r>
      <w:r>
        <w:rPr>
          <w:rFonts w:ascii="Palatino Linotype" w:hAnsi="Palatino Linotype" w:cs="Arial"/>
        </w:rPr>
        <w:t xml:space="preserve">: </w:t>
      </w:r>
    </w:p>
    <w:p w:rsidR="00290A9D" w:rsidRPr="004D347E" w:rsidRDefault="00F55726" w:rsidP="00AE598B">
      <w:pPr>
        <w:pStyle w:val="Prrafodelista"/>
        <w:numPr>
          <w:ilvl w:val="0"/>
          <w:numId w:val="5"/>
        </w:numPr>
        <w:spacing w:line="360" w:lineRule="auto"/>
        <w:jc w:val="both"/>
        <w:rPr>
          <w:rFonts w:ascii="Palatino Linotype" w:hAnsi="Palatino Linotype" w:cs="Arial"/>
        </w:rPr>
      </w:pPr>
      <w:r w:rsidRPr="004D347E">
        <w:rPr>
          <w:rFonts w:ascii="Palatino Linotype" w:hAnsi="Palatino Linotype" w:cs="Arial"/>
          <w:b/>
        </w:rPr>
        <w:t>“</w:t>
      </w:r>
      <w:r w:rsidR="00290A9D" w:rsidRPr="004D347E">
        <w:rPr>
          <w:rFonts w:ascii="Palatino Linotype" w:hAnsi="Palatino Linotype" w:cs="Arial"/>
          <w:b/>
          <w:i/>
        </w:rPr>
        <w:t>saimex 25.pdf</w:t>
      </w:r>
      <w:r w:rsidR="00B76779" w:rsidRPr="004D347E">
        <w:rPr>
          <w:rFonts w:ascii="Palatino Linotype" w:hAnsi="Palatino Linotype" w:cs="Arial"/>
          <w:b/>
          <w:i/>
        </w:rPr>
        <w:t>.</w:t>
      </w:r>
      <w:r w:rsidRPr="004D347E">
        <w:rPr>
          <w:rFonts w:ascii="Palatino Linotype" w:hAnsi="Palatino Linotype" w:cs="Arial"/>
          <w:b/>
          <w:i/>
        </w:rPr>
        <w:t>”</w:t>
      </w:r>
      <w:r w:rsidR="00CC72DA" w:rsidRPr="004D347E">
        <w:rPr>
          <w:rFonts w:ascii="Palatino Linotype" w:hAnsi="Palatino Linotype" w:cs="Arial"/>
        </w:rPr>
        <w:t xml:space="preserve"> que </w:t>
      </w:r>
      <w:r w:rsidR="00B76779" w:rsidRPr="004D347E">
        <w:rPr>
          <w:rFonts w:ascii="Palatino Linotype" w:hAnsi="Palatino Linotype" w:cs="Arial"/>
        </w:rPr>
        <w:t>contiene el oficio</w:t>
      </w:r>
      <w:r w:rsidR="00CC72DA" w:rsidRPr="004D347E">
        <w:rPr>
          <w:rFonts w:ascii="Palatino Linotype" w:hAnsi="Palatino Linotype" w:cs="Arial"/>
        </w:rPr>
        <w:t xml:space="preserve"> número</w:t>
      </w:r>
      <w:r w:rsidR="00B76779" w:rsidRPr="004D347E">
        <w:rPr>
          <w:rFonts w:ascii="Palatino Linotype" w:hAnsi="Palatino Linotype" w:cs="Arial"/>
        </w:rPr>
        <w:t xml:space="preserve"> </w:t>
      </w:r>
      <w:r w:rsidR="00290A9D" w:rsidRPr="004D347E">
        <w:rPr>
          <w:rFonts w:ascii="Palatino Linotype" w:hAnsi="Palatino Linotype" w:cs="Arial"/>
          <w:b/>
          <w:i/>
        </w:rPr>
        <w:t xml:space="preserve">TES150 05/2017, </w:t>
      </w:r>
      <w:r w:rsidR="00996B6F" w:rsidRPr="004D347E">
        <w:rPr>
          <w:rFonts w:ascii="Palatino Linotype" w:hAnsi="Palatino Linotype" w:cs="Arial"/>
        </w:rPr>
        <w:t xml:space="preserve">fechado el </w:t>
      </w:r>
      <w:r w:rsidR="00290A9D" w:rsidRPr="004D347E">
        <w:rPr>
          <w:rFonts w:ascii="Palatino Linotype" w:hAnsi="Palatino Linotype" w:cs="Arial"/>
        </w:rPr>
        <w:t xml:space="preserve">dos de mayo de dos mil dieciocho, suscrito por el Tesorero Municipal, dirigido a la Secretaria del H. Ayuntamiento, en el que sustancialmente refirió: </w:t>
      </w:r>
    </w:p>
    <w:p w:rsidR="007C185F" w:rsidRPr="007C185F" w:rsidRDefault="00290A9D" w:rsidP="007C185F">
      <w:pPr>
        <w:spacing w:before="240" w:after="240"/>
        <w:ind w:left="851" w:right="900"/>
        <w:jc w:val="both"/>
        <w:rPr>
          <w:rFonts w:ascii="Palatino Linotype" w:hAnsi="Palatino Linotype" w:cs="Arial"/>
          <w:i/>
          <w:sz w:val="22"/>
          <w:szCs w:val="22"/>
        </w:rPr>
      </w:pPr>
      <w:r w:rsidRPr="00290A9D">
        <w:rPr>
          <w:rFonts w:ascii="Palatino Linotype" w:hAnsi="Palatino Linotype" w:cs="Arial"/>
          <w:i/>
          <w:sz w:val="22"/>
          <w:szCs w:val="22"/>
        </w:rPr>
        <w:t xml:space="preserve">  </w:t>
      </w:r>
      <w:r w:rsidR="007C185F">
        <w:rPr>
          <w:rFonts w:ascii="Palatino Linotype" w:hAnsi="Palatino Linotype" w:cs="Arial"/>
          <w:i/>
          <w:sz w:val="22"/>
          <w:szCs w:val="22"/>
        </w:rPr>
        <w:t xml:space="preserve">“… </w:t>
      </w:r>
      <w:r w:rsidR="007C185F" w:rsidRPr="007C185F">
        <w:rPr>
          <w:rFonts w:ascii="Palatino Linotype" w:hAnsi="Palatino Linotype" w:cs="Arial"/>
          <w:i/>
          <w:sz w:val="22"/>
          <w:szCs w:val="22"/>
        </w:rPr>
        <w:t xml:space="preserve">en atención a la solicitud </w:t>
      </w:r>
      <w:r w:rsidR="007C185F">
        <w:rPr>
          <w:rFonts w:ascii="Palatino Linotype" w:hAnsi="Palatino Linotype" w:cs="Arial"/>
          <w:i/>
          <w:sz w:val="22"/>
          <w:szCs w:val="22"/>
        </w:rPr>
        <w:t xml:space="preserve">de folio 00025/CHAPAMOT/IP/2018 … </w:t>
      </w:r>
      <w:r w:rsidR="007C185F" w:rsidRPr="007C185F">
        <w:rPr>
          <w:rFonts w:ascii="Palatino Linotype" w:hAnsi="Palatino Linotype" w:cs="Arial"/>
          <w:i/>
          <w:sz w:val="22"/>
          <w:szCs w:val="22"/>
        </w:rPr>
        <w:t>en la que requiere la siguiente información: Informe de cu</w:t>
      </w:r>
      <w:r w:rsidR="007C185F">
        <w:rPr>
          <w:rFonts w:ascii="Palatino Linotype" w:hAnsi="Palatino Linotype" w:cs="Arial"/>
          <w:i/>
          <w:sz w:val="22"/>
          <w:szCs w:val="22"/>
        </w:rPr>
        <w:t>antas unidades se compraron en lo</w:t>
      </w:r>
      <w:r w:rsidR="007C185F" w:rsidRPr="007C185F">
        <w:rPr>
          <w:rFonts w:ascii="Palatino Linotype" w:hAnsi="Palatino Linotype" w:cs="Arial"/>
          <w:i/>
          <w:sz w:val="22"/>
          <w:szCs w:val="22"/>
        </w:rPr>
        <w:t xml:space="preserve"> que va de la gestión de la actual administración, así como sus respectivas facturas en archivo pdf. </w:t>
      </w:r>
    </w:p>
    <w:p w:rsidR="007C185F" w:rsidRDefault="007C185F" w:rsidP="007C185F">
      <w:pPr>
        <w:spacing w:before="240" w:after="240"/>
        <w:ind w:left="851" w:right="900"/>
        <w:jc w:val="both"/>
        <w:rPr>
          <w:rFonts w:ascii="Palatino Linotype" w:hAnsi="Palatino Linotype" w:cs="Arial"/>
          <w:i/>
          <w:sz w:val="22"/>
          <w:szCs w:val="22"/>
        </w:rPr>
      </w:pPr>
      <w:r w:rsidRPr="007C185F">
        <w:rPr>
          <w:rFonts w:ascii="Palatino Linotype" w:hAnsi="Palatino Linotype" w:cs="Arial"/>
          <w:i/>
          <w:sz w:val="22"/>
          <w:szCs w:val="22"/>
        </w:rPr>
        <w:t xml:space="preserve">Para lo cual le solicito sea claro en su solicitud para saber a qué se refiere en unidades. </w:t>
      </w:r>
      <w:r>
        <w:rPr>
          <w:rFonts w:ascii="Palatino Linotype" w:hAnsi="Palatino Linotype" w:cs="Arial"/>
          <w:i/>
          <w:sz w:val="22"/>
          <w:szCs w:val="22"/>
        </w:rPr>
        <w:t xml:space="preserve"> </w:t>
      </w:r>
    </w:p>
    <w:p w:rsidR="00F42A85" w:rsidRDefault="007C185F" w:rsidP="007C185F">
      <w:pPr>
        <w:spacing w:before="240" w:after="240"/>
        <w:ind w:left="851" w:right="900"/>
        <w:jc w:val="both"/>
        <w:rPr>
          <w:rFonts w:ascii="Palatino Linotype" w:hAnsi="Palatino Linotype" w:cs="Arial"/>
          <w:i/>
          <w:sz w:val="22"/>
          <w:szCs w:val="22"/>
        </w:rPr>
      </w:pPr>
      <w:r>
        <w:rPr>
          <w:rFonts w:ascii="Palatino Linotype" w:hAnsi="Palatino Linotype" w:cs="Arial"/>
          <w:i/>
          <w:sz w:val="22"/>
          <w:szCs w:val="22"/>
        </w:rPr>
        <w:t>…</w:t>
      </w:r>
      <w:r w:rsidR="00F42A85" w:rsidRPr="00F42A85">
        <w:rPr>
          <w:rFonts w:ascii="Palatino Linotype" w:hAnsi="Palatino Linotype" w:cs="Arial"/>
          <w:i/>
          <w:sz w:val="22"/>
          <w:szCs w:val="22"/>
        </w:rPr>
        <w:t xml:space="preserve">”(Sic) </w:t>
      </w:r>
    </w:p>
    <w:p w:rsidR="004D347E" w:rsidRPr="004D714B" w:rsidRDefault="004D347E" w:rsidP="004D347E">
      <w:pPr>
        <w:spacing w:line="360" w:lineRule="auto"/>
        <w:jc w:val="both"/>
        <w:rPr>
          <w:rFonts w:ascii="Palatino Linotype" w:hAnsi="Palatino Linotype" w:cs="Arial"/>
        </w:rPr>
      </w:pPr>
      <w:r w:rsidRPr="004D714B">
        <w:rPr>
          <w:rFonts w:ascii="Palatino Linotype" w:hAnsi="Palatino Linotype" w:cs="Arial"/>
        </w:rPr>
        <w:t xml:space="preserve">En la solicitud 00034/CHAPAMOT/IP/2018: </w:t>
      </w:r>
    </w:p>
    <w:p w:rsidR="006A1DF1" w:rsidRPr="004D714B" w:rsidRDefault="004D347E" w:rsidP="004D714B">
      <w:pPr>
        <w:pStyle w:val="Prrafodelista"/>
        <w:numPr>
          <w:ilvl w:val="0"/>
          <w:numId w:val="5"/>
        </w:numPr>
        <w:jc w:val="both"/>
        <w:rPr>
          <w:rFonts w:ascii="Palatino Linotype" w:hAnsi="Palatino Linotype" w:cs="Arial"/>
          <w:sz w:val="22"/>
          <w:szCs w:val="22"/>
        </w:rPr>
      </w:pPr>
      <w:r w:rsidRPr="004D714B">
        <w:rPr>
          <w:rFonts w:ascii="Palatino Linotype" w:hAnsi="Palatino Linotype" w:cs="Arial"/>
          <w:b/>
        </w:rPr>
        <w:t>“</w:t>
      </w:r>
      <w:r w:rsidRPr="004D714B">
        <w:rPr>
          <w:rFonts w:ascii="Palatino Linotype" w:hAnsi="Palatino Linotype" w:cs="Arial"/>
          <w:b/>
          <w:i/>
        </w:rPr>
        <w:t>EXP REV.pdf”</w:t>
      </w:r>
      <w:r w:rsidR="00A9005C" w:rsidRPr="004D714B">
        <w:rPr>
          <w:rFonts w:ascii="Palatino Linotype" w:hAnsi="Palatino Linotype" w:cs="Arial"/>
        </w:rPr>
        <w:t xml:space="preserve">. </w:t>
      </w:r>
      <w:r w:rsidR="00A9005C" w:rsidRPr="004D714B">
        <w:rPr>
          <w:rFonts w:ascii="Palatino Linotype" w:hAnsi="Palatino Linotype" w:cs="Arial"/>
          <w:sz w:val="22"/>
          <w:szCs w:val="22"/>
        </w:rPr>
        <w:t>C</w:t>
      </w:r>
      <w:r w:rsidRPr="004D714B">
        <w:rPr>
          <w:rFonts w:ascii="Palatino Linotype" w:hAnsi="Palatino Linotype" w:cs="Arial"/>
          <w:sz w:val="22"/>
          <w:szCs w:val="22"/>
        </w:rPr>
        <w:t xml:space="preserve">ontiene </w:t>
      </w:r>
      <w:r w:rsidR="00A9005C" w:rsidRPr="004D714B">
        <w:rPr>
          <w:rFonts w:ascii="Palatino Linotype" w:hAnsi="Palatino Linotype" w:cs="Arial"/>
          <w:sz w:val="22"/>
          <w:szCs w:val="22"/>
        </w:rPr>
        <w:t xml:space="preserve">en siete hojas </w:t>
      </w:r>
      <w:r w:rsidRPr="004D714B">
        <w:rPr>
          <w:rFonts w:ascii="Palatino Linotype" w:hAnsi="Palatino Linotype" w:cs="Arial"/>
          <w:sz w:val="22"/>
          <w:szCs w:val="22"/>
        </w:rPr>
        <w:t>el</w:t>
      </w:r>
      <w:r w:rsidR="00A9005C" w:rsidRPr="004D714B">
        <w:rPr>
          <w:rFonts w:ascii="Palatino Linotype" w:hAnsi="Palatino Linotype" w:cs="Arial"/>
          <w:sz w:val="22"/>
          <w:szCs w:val="22"/>
        </w:rPr>
        <w:t xml:space="preserve"> anexo 1 del expediente “FEFOM EXPEDIENTE TÉCNICO”, número 24175</w:t>
      </w:r>
      <w:r w:rsidR="006A1DF1" w:rsidRPr="004D714B">
        <w:rPr>
          <w:rFonts w:ascii="Palatino Linotype" w:hAnsi="Palatino Linotype" w:cs="Arial"/>
          <w:sz w:val="22"/>
          <w:szCs w:val="22"/>
        </w:rPr>
        <w:t xml:space="preserve">. </w:t>
      </w:r>
    </w:p>
    <w:p w:rsidR="004D714B" w:rsidRDefault="004D714B" w:rsidP="004D714B">
      <w:pPr>
        <w:pStyle w:val="Prrafodelista"/>
        <w:jc w:val="both"/>
        <w:rPr>
          <w:rFonts w:ascii="Palatino Linotype" w:hAnsi="Palatino Linotype" w:cs="Arial"/>
          <w:sz w:val="22"/>
          <w:szCs w:val="22"/>
        </w:rPr>
      </w:pPr>
    </w:p>
    <w:p w:rsidR="00A9005C" w:rsidRPr="004D714B" w:rsidRDefault="006A1DF1" w:rsidP="004D714B">
      <w:pPr>
        <w:pStyle w:val="Prrafodelista"/>
        <w:jc w:val="both"/>
        <w:rPr>
          <w:rFonts w:ascii="Palatino Linotype" w:hAnsi="Palatino Linotype" w:cs="Arial"/>
          <w:sz w:val="22"/>
          <w:szCs w:val="22"/>
        </w:rPr>
      </w:pPr>
      <w:r w:rsidRPr="004D714B">
        <w:rPr>
          <w:rFonts w:ascii="Palatino Linotype" w:hAnsi="Palatino Linotype" w:cs="Arial"/>
          <w:sz w:val="22"/>
          <w:szCs w:val="22"/>
        </w:rPr>
        <w:t xml:space="preserve">La hoja 1 contiene </w:t>
      </w:r>
      <w:r w:rsidR="00A9005C" w:rsidRPr="004D714B">
        <w:rPr>
          <w:rFonts w:ascii="Palatino Linotype" w:hAnsi="Palatino Linotype" w:cs="Arial"/>
          <w:sz w:val="22"/>
          <w:szCs w:val="22"/>
        </w:rPr>
        <w:t>entre otros datos</w:t>
      </w:r>
      <w:r w:rsidRPr="004D714B">
        <w:rPr>
          <w:rFonts w:ascii="Palatino Linotype" w:hAnsi="Palatino Linotype" w:cs="Arial"/>
          <w:sz w:val="22"/>
          <w:szCs w:val="22"/>
        </w:rPr>
        <w:t xml:space="preserve">: </w:t>
      </w:r>
      <w:r w:rsidR="00A9005C" w:rsidRPr="004D714B">
        <w:rPr>
          <w:rFonts w:ascii="Palatino Linotype" w:hAnsi="Palatino Linotype" w:cs="Arial"/>
          <w:sz w:val="22"/>
          <w:szCs w:val="22"/>
        </w:rPr>
        <w:t xml:space="preserve"> </w:t>
      </w:r>
    </w:p>
    <w:p w:rsidR="00A9005C" w:rsidRDefault="00A9005C" w:rsidP="00A9005C">
      <w:pPr>
        <w:pStyle w:val="Prrafodelista"/>
        <w:jc w:val="both"/>
        <w:rPr>
          <w:rFonts w:ascii="Palatino Linotype" w:hAnsi="Palatino Linotype" w:cs="Arial"/>
          <w:i/>
          <w:sz w:val="22"/>
          <w:szCs w:val="22"/>
        </w:rPr>
      </w:pPr>
      <w:r>
        <w:rPr>
          <w:rFonts w:ascii="Palatino Linotype" w:hAnsi="Palatino Linotype" w:cs="Arial"/>
          <w:i/>
          <w:sz w:val="22"/>
          <w:szCs w:val="22"/>
        </w:rPr>
        <w:t>1. Folio: 24175</w:t>
      </w:r>
    </w:p>
    <w:p w:rsidR="00A9005C" w:rsidRDefault="00A9005C" w:rsidP="00A9005C">
      <w:pPr>
        <w:pStyle w:val="Prrafodelista"/>
        <w:jc w:val="both"/>
        <w:rPr>
          <w:rFonts w:ascii="Palatino Linotype" w:hAnsi="Palatino Linotype" w:cs="Arial"/>
          <w:i/>
          <w:sz w:val="22"/>
          <w:szCs w:val="22"/>
        </w:rPr>
      </w:pPr>
      <w:r w:rsidRPr="00A9005C">
        <w:rPr>
          <w:rFonts w:ascii="Palatino Linotype" w:hAnsi="Palatino Linotype" w:cs="Arial"/>
          <w:i/>
          <w:sz w:val="22"/>
          <w:szCs w:val="22"/>
        </w:rPr>
        <w:t xml:space="preserve">2. Solicitud de presupuesto: </w:t>
      </w:r>
      <w:r w:rsidR="00CC6AB8">
        <w:rPr>
          <w:rFonts w:ascii="Palatino Linotype" w:hAnsi="Palatino Linotype" w:cs="Arial"/>
          <w:i/>
          <w:sz w:val="22"/>
          <w:szCs w:val="22"/>
        </w:rPr>
        <w:t>Autorización</w:t>
      </w:r>
    </w:p>
    <w:p w:rsidR="00CC6AB8" w:rsidRDefault="00CC6AB8" w:rsidP="00A9005C">
      <w:pPr>
        <w:pStyle w:val="Prrafodelista"/>
        <w:jc w:val="both"/>
        <w:rPr>
          <w:rFonts w:ascii="Palatino Linotype" w:hAnsi="Palatino Linotype" w:cs="Arial"/>
          <w:i/>
          <w:sz w:val="22"/>
          <w:szCs w:val="22"/>
        </w:rPr>
      </w:pPr>
      <w:r>
        <w:rPr>
          <w:rFonts w:ascii="Palatino Linotype" w:hAnsi="Palatino Linotype" w:cs="Arial"/>
          <w:i/>
          <w:sz w:val="22"/>
          <w:szCs w:val="22"/>
        </w:rPr>
        <w:t>3. Objeto: obra</w:t>
      </w:r>
    </w:p>
    <w:p w:rsidR="00CC6AB8" w:rsidRDefault="00CC6AB8" w:rsidP="00A9005C">
      <w:pPr>
        <w:pStyle w:val="Prrafodelista"/>
        <w:jc w:val="both"/>
        <w:rPr>
          <w:rFonts w:ascii="Palatino Linotype" w:hAnsi="Palatino Linotype" w:cs="Arial"/>
          <w:i/>
          <w:sz w:val="22"/>
          <w:szCs w:val="22"/>
        </w:rPr>
      </w:pPr>
      <w:r>
        <w:rPr>
          <w:rFonts w:ascii="Palatino Linotype" w:hAnsi="Palatino Linotype" w:cs="Arial"/>
          <w:i/>
          <w:sz w:val="22"/>
          <w:szCs w:val="22"/>
        </w:rPr>
        <w:t>5. Unidad ejecutora: Dirección de Obras Públicas y Desarrollo</w:t>
      </w:r>
    </w:p>
    <w:p w:rsidR="00CC6AB8" w:rsidRDefault="00CC6AB8" w:rsidP="00A9005C">
      <w:pPr>
        <w:pStyle w:val="Prrafodelista"/>
        <w:jc w:val="both"/>
        <w:rPr>
          <w:rFonts w:ascii="Palatino Linotype" w:hAnsi="Palatino Linotype" w:cs="Arial"/>
          <w:i/>
          <w:sz w:val="22"/>
          <w:szCs w:val="22"/>
        </w:rPr>
      </w:pPr>
      <w:r>
        <w:rPr>
          <w:rFonts w:ascii="Palatino Linotype" w:hAnsi="Palatino Linotype" w:cs="Arial"/>
          <w:i/>
          <w:sz w:val="22"/>
          <w:szCs w:val="22"/>
        </w:rPr>
        <w:t>7. Dependencia responsable: H. Ayuntamiento Constitucional de Chapa de Mota.</w:t>
      </w:r>
    </w:p>
    <w:p w:rsidR="00CC6AB8" w:rsidRDefault="00CC6AB8" w:rsidP="00A9005C">
      <w:pPr>
        <w:pStyle w:val="Prrafodelista"/>
        <w:jc w:val="both"/>
        <w:rPr>
          <w:rFonts w:ascii="Palatino Linotype" w:hAnsi="Palatino Linotype" w:cs="Arial"/>
          <w:i/>
          <w:sz w:val="22"/>
          <w:szCs w:val="22"/>
        </w:rPr>
      </w:pPr>
    </w:p>
    <w:p w:rsidR="00CC6AB8" w:rsidRDefault="00CC6AB8" w:rsidP="00A9005C">
      <w:pPr>
        <w:pStyle w:val="Prrafodelista"/>
        <w:jc w:val="both"/>
        <w:rPr>
          <w:rFonts w:ascii="Palatino Linotype" w:hAnsi="Palatino Linotype" w:cs="Arial"/>
          <w:b/>
          <w:i/>
          <w:sz w:val="22"/>
          <w:szCs w:val="22"/>
        </w:rPr>
      </w:pPr>
      <w:r w:rsidRPr="00CC6AB8">
        <w:rPr>
          <w:rFonts w:ascii="Palatino Linotype" w:hAnsi="Palatino Linotype" w:cs="Arial"/>
          <w:b/>
          <w:i/>
          <w:sz w:val="22"/>
          <w:szCs w:val="22"/>
        </w:rPr>
        <w:t>Acción de Gobierno</w:t>
      </w:r>
    </w:p>
    <w:p w:rsidR="00CC6AB8" w:rsidRDefault="00CC6AB8" w:rsidP="00A9005C">
      <w:pPr>
        <w:pStyle w:val="Prrafodelista"/>
        <w:jc w:val="both"/>
        <w:rPr>
          <w:rFonts w:ascii="Palatino Linotype" w:hAnsi="Palatino Linotype" w:cs="Arial"/>
          <w:b/>
          <w:i/>
          <w:sz w:val="22"/>
          <w:szCs w:val="22"/>
        </w:rPr>
      </w:pPr>
    </w:p>
    <w:p w:rsidR="00CC6AB8" w:rsidRDefault="00CC6AB8" w:rsidP="00A9005C">
      <w:pPr>
        <w:pStyle w:val="Prrafodelista"/>
        <w:jc w:val="both"/>
        <w:rPr>
          <w:rFonts w:ascii="Palatino Linotype" w:hAnsi="Palatino Linotype" w:cs="Arial"/>
          <w:i/>
          <w:sz w:val="22"/>
          <w:szCs w:val="22"/>
        </w:rPr>
      </w:pPr>
      <w:r w:rsidRPr="00CC6AB8">
        <w:rPr>
          <w:rFonts w:ascii="Palatino Linotype" w:hAnsi="Palatino Linotype" w:cs="Arial"/>
          <w:i/>
          <w:sz w:val="22"/>
          <w:szCs w:val="22"/>
        </w:rPr>
        <w:t>9</w:t>
      </w:r>
      <w:r>
        <w:rPr>
          <w:rFonts w:ascii="Palatino Linotype" w:hAnsi="Palatino Linotype" w:cs="Arial"/>
          <w:i/>
          <w:sz w:val="22"/>
          <w:szCs w:val="22"/>
        </w:rPr>
        <w:t xml:space="preserve">. Descripción: RASTREO, CUNETEO, DESPALME, AFINE Y CONFORMACIÓN DE CAMINOS (REHABILITACIÓN) EN 10 CMS. DE ESPESOR DEL ÁREA EXPUESTA POR MEDIOS MECÁNICOS, ABUNDAMIENTO DE MATERIAL DE BANCO </w:t>
      </w:r>
      <w:r w:rsidRPr="00CC6AB8">
        <w:rPr>
          <w:rFonts w:ascii="Palatino Linotype" w:hAnsi="Palatino Linotype" w:cs="Arial"/>
          <w:i/>
          <w:sz w:val="22"/>
          <w:szCs w:val="22"/>
        </w:rPr>
        <w:t>POR MEDIOS MECÁNICOS</w:t>
      </w:r>
      <w:r>
        <w:rPr>
          <w:rFonts w:ascii="Palatino Linotype" w:hAnsi="Palatino Linotype" w:cs="Arial"/>
          <w:i/>
          <w:sz w:val="22"/>
          <w:szCs w:val="22"/>
        </w:rPr>
        <w:t xml:space="preserve">, MATERIAL, TIPO II ZONA C DE 0.00 A -2 00M, SUMINISTRO, TENDIDO, CONFORMACIÓN DE MATERIAL PARA BASE (REVESTIMIENTO) </w:t>
      </w:r>
      <w:r w:rsidR="0032441C">
        <w:rPr>
          <w:rFonts w:ascii="Palatino Linotype" w:hAnsi="Palatino Linotype" w:cs="Arial"/>
          <w:i/>
          <w:sz w:val="22"/>
          <w:szCs w:val="22"/>
        </w:rPr>
        <w:t xml:space="preserve">AL 90% DE SU PVSM, TENDIDO EN CAPAS DE 10 A 15 CM DE ESPESOR, UTILIZANDO MATERIAL DE BANCO, ACARREO DE MATERIAL DE BANCO EN CAMIÓN A 1er KM. CON CARGA A MAQUINA, ACARREO DE MATERIAL DE BANCO EN CAMIÓN A KMS SUBSECUENTES. </w:t>
      </w:r>
    </w:p>
    <w:p w:rsidR="0032441C" w:rsidRDefault="0032441C" w:rsidP="00A9005C">
      <w:pPr>
        <w:pStyle w:val="Prrafodelista"/>
        <w:jc w:val="both"/>
        <w:rPr>
          <w:rFonts w:ascii="Palatino Linotype" w:hAnsi="Palatino Linotype" w:cs="Arial"/>
          <w:i/>
          <w:sz w:val="22"/>
          <w:szCs w:val="22"/>
        </w:rPr>
      </w:pP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lastRenderedPageBreak/>
        <w:t>10. No. De Obra: FEFOM-23-2018</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11. Nombre de la Obra: REHABILITACIÓN Y REVESTIMIENTO DE CAMINOS RURALES.</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12. Modalidad de Ejecución: Administración.</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13. Fuentes de financiamiento: Financiamiento Estatal.</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14. Tipo de Obra: Nueva.</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 xml:space="preserve">15. Principales características de la Obra o Acción: TRABAJOS PRELIMINARES, TERRACERÍAS Y ACARREOS. </w:t>
      </w:r>
    </w:p>
    <w:p w:rsidR="0032441C" w:rsidRDefault="0032441C" w:rsidP="00A9005C">
      <w:pPr>
        <w:pStyle w:val="Prrafodelista"/>
        <w:jc w:val="both"/>
        <w:rPr>
          <w:rFonts w:ascii="Palatino Linotype" w:hAnsi="Palatino Linotype" w:cs="Arial"/>
          <w:i/>
          <w:sz w:val="22"/>
          <w:szCs w:val="22"/>
        </w:rPr>
      </w:pPr>
      <w:r>
        <w:rPr>
          <w:rFonts w:ascii="Palatino Linotype" w:hAnsi="Palatino Linotype" w:cs="Arial"/>
          <w:i/>
          <w:sz w:val="22"/>
          <w:szCs w:val="22"/>
        </w:rPr>
        <w:t xml:space="preserve">25. Proyección e Impacto de la Obra: </w:t>
      </w:r>
      <w:r w:rsidRPr="00A41847">
        <w:rPr>
          <w:rFonts w:ascii="Palatino Linotype" w:hAnsi="Palatino Linotype" w:cs="Arial"/>
          <w:i/>
          <w:sz w:val="22"/>
          <w:szCs w:val="22"/>
        </w:rPr>
        <w:t>Beneficiarios 12 500, Unidad de Medida M3, Cantidad</w:t>
      </w:r>
      <w:r>
        <w:rPr>
          <w:rFonts w:ascii="Palatino Linotype" w:hAnsi="Palatino Linotype" w:cs="Arial"/>
          <w:i/>
          <w:sz w:val="22"/>
          <w:szCs w:val="22"/>
        </w:rPr>
        <w:t xml:space="preserve"> 12,887.41</w:t>
      </w:r>
    </w:p>
    <w:p w:rsidR="009E1739" w:rsidRDefault="009E1739" w:rsidP="00A9005C">
      <w:pPr>
        <w:pStyle w:val="Prrafodelista"/>
        <w:jc w:val="both"/>
        <w:rPr>
          <w:rFonts w:ascii="Palatino Linotype" w:hAnsi="Palatino Linotype" w:cs="Arial"/>
          <w:i/>
          <w:sz w:val="22"/>
          <w:szCs w:val="22"/>
        </w:rPr>
      </w:pPr>
    </w:p>
    <w:p w:rsidR="008238D3" w:rsidRPr="00E0045E" w:rsidRDefault="00E0045E" w:rsidP="00A9005C">
      <w:pPr>
        <w:pStyle w:val="Prrafodelista"/>
        <w:jc w:val="both"/>
        <w:rPr>
          <w:rFonts w:ascii="Palatino Linotype" w:hAnsi="Palatino Linotype" w:cs="Arial"/>
          <w:sz w:val="22"/>
          <w:szCs w:val="22"/>
        </w:rPr>
      </w:pPr>
      <w:r w:rsidRPr="00E0045E">
        <w:rPr>
          <w:rFonts w:ascii="Palatino Linotype" w:hAnsi="Palatino Linotype" w:cs="Arial"/>
          <w:sz w:val="22"/>
          <w:szCs w:val="22"/>
        </w:rPr>
        <w:t xml:space="preserve">En la hoja 2, se describe la </w:t>
      </w:r>
      <w:r w:rsidR="008238D3" w:rsidRPr="00E0045E">
        <w:rPr>
          <w:rFonts w:ascii="Palatino Linotype" w:hAnsi="Palatino Linotype" w:cs="Arial"/>
          <w:sz w:val="22"/>
          <w:szCs w:val="22"/>
        </w:rPr>
        <w:t>Localización de la Obra o Acción</w:t>
      </w:r>
    </w:p>
    <w:p w:rsidR="004061B7" w:rsidRDefault="004061B7" w:rsidP="00A9005C">
      <w:pPr>
        <w:pStyle w:val="Prrafodelista"/>
        <w:jc w:val="both"/>
        <w:rPr>
          <w:rFonts w:ascii="Palatino Linotype" w:hAnsi="Palatino Linotype" w:cs="Arial"/>
          <w:i/>
          <w:sz w:val="22"/>
          <w:szCs w:val="22"/>
        </w:rPr>
      </w:pPr>
      <w:r>
        <w:rPr>
          <w:rFonts w:ascii="Palatino Linotype" w:hAnsi="Palatino Linotype" w:cs="Arial"/>
          <w:i/>
          <w:sz w:val="22"/>
          <w:szCs w:val="22"/>
        </w:rPr>
        <w:t>2</w:t>
      </w:r>
      <w:r w:rsidR="00F700EA">
        <w:rPr>
          <w:rFonts w:ascii="Palatino Linotype" w:hAnsi="Palatino Linotype" w:cs="Arial"/>
          <w:i/>
          <w:sz w:val="22"/>
          <w:szCs w:val="22"/>
        </w:rPr>
        <w:t>6</w:t>
      </w:r>
      <w:r>
        <w:rPr>
          <w:rFonts w:ascii="Palatino Linotype" w:hAnsi="Palatino Linotype" w:cs="Arial"/>
          <w:i/>
          <w:sz w:val="22"/>
          <w:szCs w:val="22"/>
        </w:rPr>
        <w:t xml:space="preserve">. Localidad (es): TODO EL MUNICIPIO. </w:t>
      </w:r>
    </w:p>
    <w:p w:rsidR="004061B7" w:rsidRDefault="004061B7" w:rsidP="00A9005C">
      <w:pPr>
        <w:pStyle w:val="Prrafodelista"/>
        <w:jc w:val="both"/>
        <w:rPr>
          <w:rFonts w:ascii="Palatino Linotype" w:hAnsi="Palatino Linotype" w:cs="Arial"/>
          <w:i/>
          <w:sz w:val="22"/>
          <w:szCs w:val="22"/>
        </w:rPr>
      </w:pPr>
      <w:r>
        <w:rPr>
          <w:rFonts w:ascii="Palatino Linotype" w:hAnsi="Palatino Linotype" w:cs="Arial"/>
          <w:i/>
          <w:sz w:val="22"/>
          <w:szCs w:val="22"/>
        </w:rPr>
        <w:t>27. Municipio: CHAPA DE MOTA.</w:t>
      </w:r>
    </w:p>
    <w:p w:rsidR="004061B7" w:rsidRDefault="004061B7" w:rsidP="00A9005C">
      <w:pPr>
        <w:pStyle w:val="Prrafodelista"/>
        <w:jc w:val="both"/>
        <w:rPr>
          <w:rFonts w:ascii="Palatino Linotype" w:hAnsi="Palatino Linotype" w:cs="Arial"/>
          <w:i/>
          <w:sz w:val="22"/>
          <w:szCs w:val="22"/>
        </w:rPr>
      </w:pPr>
      <w:r>
        <w:rPr>
          <w:rFonts w:ascii="Palatino Linotype" w:hAnsi="Palatino Linotype" w:cs="Arial"/>
          <w:i/>
          <w:sz w:val="22"/>
          <w:szCs w:val="22"/>
        </w:rPr>
        <w:t>28. Región (es):</w:t>
      </w:r>
      <w:r w:rsidR="00A41847">
        <w:rPr>
          <w:rFonts w:ascii="Palatino Linotype" w:hAnsi="Palatino Linotype" w:cs="Arial"/>
          <w:i/>
          <w:sz w:val="22"/>
          <w:szCs w:val="22"/>
        </w:rPr>
        <w:t xml:space="preserve"> 131 REGIÓN II ATLACOMULCO.</w:t>
      </w:r>
    </w:p>
    <w:p w:rsidR="00A41847" w:rsidRDefault="00A41847" w:rsidP="00A9005C">
      <w:pPr>
        <w:pStyle w:val="Prrafodelista"/>
        <w:jc w:val="both"/>
        <w:rPr>
          <w:rFonts w:ascii="Palatino Linotype" w:hAnsi="Palatino Linotype" w:cs="Arial"/>
          <w:i/>
          <w:sz w:val="22"/>
          <w:szCs w:val="22"/>
        </w:rPr>
      </w:pPr>
    </w:p>
    <w:p w:rsidR="00A41847" w:rsidRDefault="00E0045E" w:rsidP="00A9005C">
      <w:pPr>
        <w:pStyle w:val="Prrafodelista"/>
        <w:jc w:val="both"/>
        <w:rPr>
          <w:rFonts w:ascii="Palatino Linotype" w:hAnsi="Palatino Linotype" w:cs="Arial"/>
          <w:sz w:val="22"/>
          <w:szCs w:val="22"/>
        </w:rPr>
      </w:pPr>
      <w:r>
        <w:rPr>
          <w:rFonts w:ascii="Palatino Linotype" w:hAnsi="Palatino Linotype" w:cs="Arial"/>
          <w:sz w:val="22"/>
          <w:szCs w:val="22"/>
        </w:rPr>
        <w:t xml:space="preserve">Además contiene </w:t>
      </w:r>
      <w:r w:rsidR="00A41847">
        <w:rPr>
          <w:rFonts w:ascii="Palatino Linotype" w:hAnsi="Palatino Linotype" w:cs="Arial"/>
          <w:sz w:val="22"/>
          <w:szCs w:val="22"/>
        </w:rPr>
        <w:t>un mapa con la “Microlocalización detallada de la Obra o Acción”</w:t>
      </w:r>
    </w:p>
    <w:p w:rsidR="00E166B0" w:rsidRDefault="00E166B0" w:rsidP="00A9005C">
      <w:pPr>
        <w:pStyle w:val="Prrafodelista"/>
        <w:jc w:val="both"/>
        <w:rPr>
          <w:rFonts w:ascii="Palatino Linotype" w:hAnsi="Palatino Linotype" w:cs="Arial"/>
          <w:sz w:val="22"/>
          <w:szCs w:val="22"/>
        </w:rPr>
      </w:pPr>
    </w:p>
    <w:p w:rsidR="006A1DF1" w:rsidRDefault="00A41847" w:rsidP="00A9005C">
      <w:pPr>
        <w:pStyle w:val="Prrafodelista"/>
        <w:jc w:val="both"/>
        <w:rPr>
          <w:rFonts w:ascii="Palatino Linotype" w:hAnsi="Palatino Linotype" w:cs="Arial"/>
          <w:sz w:val="22"/>
          <w:szCs w:val="22"/>
        </w:rPr>
      </w:pPr>
      <w:r>
        <w:rPr>
          <w:rFonts w:ascii="Palatino Linotype" w:hAnsi="Palatino Linotype" w:cs="Arial"/>
          <w:sz w:val="22"/>
          <w:szCs w:val="22"/>
        </w:rPr>
        <w:t xml:space="preserve">La hoja </w:t>
      </w:r>
      <w:r w:rsidR="006A1DF1">
        <w:rPr>
          <w:rFonts w:ascii="Palatino Linotype" w:hAnsi="Palatino Linotype" w:cs="Arial"/>
          <w:sz w:val="22"/>
          <w:szCs w:val="22"/>
        </w:rPr>
        <w:t xml:space="preserve">3 </w:t>
      </w:r>
      <w:r>
        <w:rPr>
          <w:rFonts w:ascii="Palatino Linotype" w:hAnsi="Palatino Linotype" w:cs="Arial"/>
          <w:sz w:val="22"/>
          <w:szCs w:val="22"/>
        </w:rPr>
        <w:t>describe en forma desglosada el presupuesto de la Obra con información dispuesta en columnas con los rubros “</w:t>
      </w:r>
      <w:r w:rsidR="006A1DF1">
        <w:rPr>
          <w:rFonts w:ascii="Palatino Linotype" w:hAnsi="Palatino Linotype" w:cs="Arial"/>
          <w:sz w:val="22"/>
          <w:szCs w:val="22"/>
        </w:rPr>
        <w:t>A, A01, A02, A03”, “Concepto”, “Unidad de medida”, “Cantidad”, “Precio unitario”, Importe sin IVA”, “IVA”, “Total”</w:t>
      </w:r>
      <w:r w:rsidR="00FD5606">
        <w:rPr>
          <w:rFonts w:ascii="Palatino Linotype" w:hAnsi="Palatino Linotype" w:cs="Arial"/>
          <w:sz w:val="22"/>
          <w:szCs w:val="22"/>
        </w:rPr>
        <w:t>, la cual está firmada al calce por la Presidenta municipal y el Director de Obras Públicas</w:t>
      </w:r>
      <w:r w:rsidR="001D4F44">
        <w:rPr>
          <w:rFonts w:ascii="Palatino Linotype" w:hAnsi="Palatino Linotype" w:cs="Arial"/>
          <w:sz w:val="22"/>
          <w:szCs w:val="22"/>
        </w:rPr>
        <w:t xml:space="preserve"> y D.U.</w:t>
      </w:r>
      <w:r w:rsidR="00FD5606">
        <w:rPr>
          <w:rFonts w:ascii="Palatino Linotype" w:hAnsi="Palatino Linotype" w:cs="Arial"/>
          <w:sz w:val="22"/>
          <w:szCs w:val="22"/>
        </w:rPr>
        <w:t xml:space="preserve">  </w:t>
      </w:r>
    </w:p>
    <w:p w:rsidR="00E166B0" w:rsidRDefault="00E166B0" w:rsidP="00A9005C">
      <w:pPr>
        <w:pStyle w:val="Prrafodelista"/>
        <w:jc w:val="both"/>
        <w:rPr>
          <w:rFonts w:ascii="Palatino Linotype" w:hAnsi="Palatino Linotype" w:cs="Arial"/>
          <w:sz w:val="22"/>
          <w:szCs w:val="22"/>
        </w:rPr>
      </w:pPr>
    </w:p>
    <w:p w:rsidR="00A41847" w:rsidRDefault="006A1DF1" w:rsidP="00A9005C">
      <w:pPr>
        <w:pStyle w:val="Prrafodelista"/>
        <w:jc w:val="both"/>
        <w:rPr>
          <w:rFonts w:ascii="Palatino Linotype" w:hAnsi="Palatino Linotype" w:cs="Arial"/>
          <w:sz w:val="22"/>
          <w:szCs w:val="22"/>
        </w:rPr>
      </w:pPr>
      <w:r>
        <w:rPr>
          <w:rFonts w:ascii="Palatino Linotype" w:hAnsi="Palatino Linotype" w:cs="Arial"/>
          <w:sz w:val="22"/>
          <w:szCs w:val="22"/>
        </w:rPr>
        <w:t>La hoja</w:t>
      </w:r>
      <w:r w:rsidR="0094468D">
        <w:rPr>
          <w:rFonts w:ascii="Palatino Linotype" w:hAnsi="Palatino Linotype" w:cs="Arial"/>
          <w:sz w:val="22"/>
          <w:szCs w:val="22"/>
        </w:rPr>
        <w:t xml:space="preserve"> 4 contiene el “Programa de la Obra o Acción”, dividida en “Trabajos pr</w:t>
      </w:r>
      <w:r w:rsidR="00280B26">
        <w:rPr>
          <w:rFonts w:ascii="Palatino Linotype" w:hAnsi="Palatino Linotype" w:cs="Arial"/>
          <w:sz w:val="22"/>
          <w:szCs w:val="22"/>
        </w:rPr>
        <w:t>e</w:t>
      </w:r>
      <w:r w:rsidR="0094468D">
        <w:rPr>
          <w:rFonts w:ascii="Palatino Linotype" w:hAnsi="Palatino Linotype" w:cs="Arial"/>
          <w:sz w:val="22"/>
          <w:szCs w:val="22"/>
        </w:rPr>
        <w:t>liminares”, “Trabajos de terracería”</w:t>
      </w:r>
      <w:r w:rsidR="00280B26">
        <w:rPr>
          <w:rFonts w:ascii="Palatino Linotype" w:hAnsi="Palatino Linotype" w:cs="Arial"/>
          <w:sz w:val="22"/>
          <w:szCs w:val="22"/>
        </w:rPr>
        <w:t xml:space="preserve">, </w:t>
      </w:r>
      <w:r w:rsidR="0094468D">
        <w:rPr>
          <w:rFonts w:ascii="Palatino Linotype" w:hAnsi="Palatino Linotype" w:cs="Arial"/>
          <w:sz w:val="22"/>
          <w:szCs w:val="22"/>
        </w:rPr>
        <w:t>“Trabajos de acarreos”</w:t>
      </w:r>
      <w:r w:rsidR="00280B26">
        <w:rPr>
          <w:rFonts w:ascii="Palatino Linotype" w:hAnsi="Palatino Linotype" w:cs="Arial"/>
          <w:sz w:val="22"/>
          <w:szCs w:val="22"/>
        </w:rPr>
        <w:t xml:space="preserve">; el “Calendario de Gastos de Recursos”,  así como los “Datos del Contrato” (número de contrato: FEFOM-23-2018, importe $1,850,000.00, fecha de inicio: 26 de abril de 2018 y fecha de término 15 de agosto de 2018.) </w:t>
      </w:r>
      <w:r>
        <w:rPr>
          <w:rFonts w:ascii="Palatino Linotype" w:hAnsi="Palatino Linotype" w:cs="Arial"/>
          <w:sz w:val="22"/>
          <w:szCs w:val="22"/>
        </w:rPr>
        <w:t xml:space="preserve">   </w:t>
      </w:r>
      <w:r w:rsidR="00A41847" w:rsidRPr="00A41847">
        <w:rPr>
          <w:rFonts w:ascii="Palatino Linotype" w:hAnsi="Palatino Linotype" w:cs="Arial"/>
          <w:sz w:val="22"/>
          <w:szCs w:val="22"/>
        </w:rPr>
        <w:t xml:space="preserve"> </w:t>
      </w:r>
    </w:p>
    <w:p w:rsidR="00E166B0" w:rsidRDefault="00E166B0" w:rsidP="00A9005C">
      <w:pPr>
        <w:pStyle w:val="Prrafodelista"/>
        <w:jc w:val="both"/>
        <w:rPr>
          <w:rFonts w:ascii="Palatino Linotype" w:hAnsi="Palatino Linotype" w:cs="Arial"/>
          <w:sz w:val="22"/>
          <w:szCs w:val="22"/>
        </w:rPr>
      </w:pPr>
    </w:p>
    <w:p w:rsidR="00E166B0" w:rsidRDefault="00E166B0" w:rsidP="00A9005C">
      <w:pPr>
        <w:pStyle w:val="Prrafodelista"/>
        <w:jc w:val="both"/>
        <w:rPr>
          <w:rFonts w:ascii="Palatino Linotype" w:hAnsi="Palatino Linotype" w:cs="Arial"/>
          <w:sz w:val="22"/>
          <w:szCs w:val="22"/>
        </w:rPr>
      </w:pPr>
      <w:r>
        <w:rPr>
          <w:rFonts w:ascii="Palatino Linotype" w:hAnsi="Palatino Linotype" w:cs="Arial"/>
          <w:sz w:val="22"/>
          <w:szCs w:val="22"/>
        </w:rPr>
        <w:t>La</w:t>
      </w:r>
      <w:r w:rsidR="00897B5A">
        <w:rPr>
          <w:rFonts w:ascii="Palatino Linotype" w:hAnsi="Palatino Linotype" w:cs="Arial"/>
          <w:sz w:val="22"/>
          <w:szCs w:val="22"/>
        </w:rPr>
        <w:t>s</w:t>
      </w:r>
      <w:r>
        <w:rPr>
          <w:rFonts w:ascii="Palatino Linotype" w:hAnsi="Palatino Linotype" w:cs="Arial"/>
          <w:sz w:val="22"/>
          <w:szCs w:val="22"/>
        </w:rPr>
        <w:t xml:space="preserve"> hoja</w:t>
      </w:r>
      <w:r w:rsidR="00897B5A">
        <w:rPr>
          <w:rFonts w:ascii="Palatino Linotype" w:hAnsi="Palatino Linotype" w:cs="Arial"/>
          <w:sz w:val="22"/>
          <w:szCs w:val="22"/>
        </w:rPr>
        <w:t>s</w:t>
      </w:r>
      <w:r>
        <w:rPr>
          <w:rFonts w:ascii="Palatino Linotype" w:hAnsi="Palatino Linotype" w:cs="Arial"/>
          <w:sz w:val="22"/>
          <w:szCs w:val="22"/>
        </w:rPr>
        <w:t xml:space="preserve"> 5</w:t>
      </w:r>
      <w:r w:rsidR="00897B5A">
        <w:rPr>
          <w:rFonts w:ascii="Palatino Linotype" w:hAnsi="Palatino Linotype" w:cs="Arial"/>
          <w:sz w:val="22"/>
          <w:szCs w:val="22"/>
        </w:rPr>
        <w:t xml:space="preserve"> y 6</w:t>
      </w:r>
      <w:r>
        <w:rPr>
          <w:rFonts w:ascii="Palatino Linotype" w:hAnsi="Palatino Linotype" w:cs="Arial"/>
          <w:sz w:val="22"/>
          <w:szCs w:val="22"/>
        </w:rPr>
        <w:t xml:space="preserve"> contiene</w:t>
      </w:r>
      <w:r w:rsidR="00897B5A">
        <w:rPr>
          <w:rFonts w:ascii="Palatino Linotype" w:hAnsi="Palatino Linotype" w:cs="Arial"/>
          <w:sz w:val="22"/>
          <w:szCs w:val="22"/>
        </w:rPr>
        <w:t>n:</w:t>
      </w:r>
      <w:r>
        <w:rPr>
          <w:rFonts w:ascii="Palatino Linotype" w:hAnsi="Palatino Linotype" w:cs="Arial"/>
          <w:sz w:val="22"/>
          <w:szCs w:val="22"/>
        </w:rPr>
        <w:t xml:space="preserve"> “Observaciones de la Dependencia y/o Unidad Ejecutora”</w:t>
      </w:r>
      <w:r w:rsidR="00897B5A">
        <w:rPr>
          <w:rFonts w:ascii="Palatino Linotype" w:hAnsi="Palatino Linotype" w:cs="Arial"/>
          <w:sz w:val="22"/>
          <w:szCs w:val="22"/>
        </w:rPr>
        <w:t xml:space="preserve"> y “Observaciones de la Dirección General de Inversión”.</w:t>
      </w:r>
      <w:r w:rsidR="00FD5606">
        <w:rPr>
          <w:rFonts w:ascii="Palatino Linotype" w:hAnsi="Palatino Linotype" w:cs="Arial"/>
          <w:sz w:val="22"/>
          <w:szCs w:val="22"/>
        </w:rPr>
        <w:t xml:space="preserve"> La hoja 5 está firmada al calce por la </w:t>
      </w:r>
      <w:r w:rsidR="00FD5606" w:rsidRPr="00FD5606">
        <w:rPr>
          <w:rFonts w:ascii="Palatino Linotype" w:hAnsi="Palatino Linotype" w:cs="Arial"/>
          <w:sz w:val="22"/>
          <w:szCs w:val="22"/>
        </w:rPr>
        <w:t>Presidenta municipal y el Director de Obras Públicas</w:t>
      </w:r>
      <w:r w:rsidR="001D4F44" w:rsidRPr="001D4F44">
        <w:rPr>
          <w:rFonts w:ascii="Palatino Linotype" w:hAnsi="Palatino Linotype" w:cs="Arial"/>
          <w:sz w:val="22"/>
          <w:szCs w:val="22"/>
        </w:rPr>
        <w:t xml:space="preserve"> </w:t>
      </w:r>
      <w:r w:rsidR="001D4F44">
        <w:rPr>
          <w:rFonts w:ascii="Palatino Linotype" w:hAnsi="Palatino Linotype" w:cs="Arial"/>
          <w:sz w:val="22"/>
          <w:szCs w:val="22"/>
        </w:rPr>
        <w:t>y D.U.</w:t>
      </w:r>
    </w:p>
    <w:p w:rsidR="00897B5A" w:rsidRDefault="00897B5A" w:rsidP="00A9005C">
      <w:pPr>
        <w:pStyle w:val="Prrafodelista"/>
        <w:jc w:val="both"/>
        <w:rPr>
          <w:rFonts w:ascii="Palatino Linotype" w:hAnsi="Palatino Linotype" w:cs="Arial"/>
          <w:sz w:val="22"/>
          <w:szCs w:val="22"/>
        </w:rPr>
      </w:pPr>
      <w:r>
        <w:rPr>
          <w:rFonts w:ascii="Palatino Linotype" w:hAnsi="Palatino Linotype" w:cs="Arial"/>
          <w:sz w:val="22"/>
          <w:szCs w:val="22"/>
        </w:rPr>
        <w:t xml:space="preserve"> </w:t>
      </w:r>
    </w:p>
    <w:p w:rsidR="00897B5A" w:rsidRDefault="00897B5A" w:rsidP="00A9005C">
      <w:pPr>
        <w:pStyle w:val="Prrafodelista"/>
        <w:jc w:val="both"/>
        <w:rPr>
          <w:rFonts w:ascii="Palatino Linotype" w:hAnsi="Palatino Linotype" w:cs="Arial"/>
          <w:sz w:val="22"/>
          <w:szCs w:val="22"/>
        </w:rPr>
      </w:pPr>
      <w:r>
        <w:rPr>
          <w:rFonts w:ascii="Palatino Linotype" w:hAnsi="Palatino Linotype" w:cs="Arial"/>
          <w:sz w:val="22"/>
          <w:szCs w:val="22"/>
        </w:rPr>
        <w:t>La hoja 7 contiene</w:t>
      </w:r>
      <w:r w:rsidR="004119FD">
        <w:rPr>
          <w:rFonts w:ascii="Palatino Linotype" w:hAnsi="Palatino Linotype" w:cs="Arial"/>
          <w:sz w:val="22"/>
          <w:szCs w:val="22"/>
        </w:rPr>
        <w:t xml:space="preserve"> </w:t>
      </w:r>
      <w:r>
        <w:rPr>
          <w:rFonts w:ascii="Palatino Linotype" w:hAnsi="Palatino Linotype" w:cs="Arial"/>
          <w:sz w:val="22"/>
          <w:szCs w:val="22"/>
        </w:rPr>
        <w:t>el “Nombre del Programa, Obra o Acción”: Rehabilitación y R</w:t>
      </w:r>
      <w:r w:rsidR="00FD5606">
        <w:rPr>
          <w:rFonts w:ascii="Palatino Linotype" w:hAnsi="Palatino Linotype" w:cs="Arial"/>
          <w:sz w:val="22"/>
          <w:szCs w:val="22"/>
        </w:rPr>
        <w:t xml:space="preserve">evestimiento de Caminos Rurales, la “Cobertura” y “Criterios Sociales”, la cual está firmada al calce por </w:t>
      </w:r>
      <w:r w:rsidR="00FD5606" w:rsidRPr="00FD5606">
        <w:rPr>
          <w:rFonts w:ascii="Palatino Linotype" w:hAnsi="Palatino Linotype" w:cs="Arial"/>
          <w:sz w:val="22"/>
          <w:szCs w:val="22"/>
        </w:rPr>
        <w:t>la Presidenta municipal y el Director de Obras Públicas</w:t>
      </w:r>
      <w:r w:rsidR="001D4F44">
        <w:rPr>
          <w:rFonts w:ascii="Palatino Linotype" w:hAnsi="Palatino Linotype" w:cs="Arial"/>
          <w:sz w:val="22"/>
          <w:szCs w:val="22"/>
        </w:rPr>
        <w:t xml:space="preserve"> y D.U.</w:t>
      </w:r>
      <w:r w:rsidR="00FD5606" w:rsidRPr="00FD5606">
        <w:rPr>
          <w:rFonts w:ascii="Palatino Linotype" w:hAnsi="Palatino Linotype" w:cs="Arial"/>
          <w:sz w:val="22"/>
          <w:szCs w:val="22"/>
        </w:rPr>
        <w:t xml:space="preserve"> </w:t>
      </w:r>
      <w:r w:rsidR="00FD5606">
        <w:rPr>
          <w:rFonts w:ascii="Palatino Linotype" w:hAnsi="Palatino Linotype" w:cs="Arial"/>
          <w:sz w:val="22"/>
          <w:szCs w:val="22"/>
        </w:rPr>
        <w:t xml:space="preserve"> </w:t>
      </w:r>
    </w:p>
    <w:p w:rsidR="00897B5A" w:rsidRDefault="00897B5A" w:rsidP="00A9005C">
      <w:pPr>
        <w:pStyle w:val="Prrafodelista"/>
        <w:jc w:val="both"/>
        <w:rPr>
          <w:rFonts w:ascii="Palatino Linotype" w:hAnsi="Palatino Linotype" w:cs="Arial"/>
          <w:sz w:val="22"/>
          <w:szCs w:val="22"/>
        </w:rPr>
      </w:pPr>
    </w:p>
    <w:p w:rsidR="00CC6AB8" w:rsidRPr="00CC6AB8" w:rsidRDefault="00CC6AB8" w:rsidP="00A9005C">
      <w:pPr>
        <w:pStyle w:val="Prrafodelista"/>
        <w:jc w:val="both"/>
        <w:rPr>
          <w:rFonts w:ascii="Palatino Linotype" w:hAnsi="Palatino Linotype" w:cs="Arial"/>
          <w:i/>
          <w:sz w:val="22"/>
          <w:szCs w:val="22"/>
        </w:rPr>
      </w:pPr>
    </w:p>
    <w:p w:rsidR="004D347E" w:rsidRPr="004D714B" w:rsidRDefault="00327ED2" w:rsidP="00277D07">
      <w:pPr>
        <w:pStyle w:val="Prrafodelista"/>
        <w:numPr>
          <w:ilvl w:val="0"/>
          <w:numId w:val="5"/>
        </w:numPr>
        <w:spacing w:before="240" w:after="240"/>
        <w:ind w:right="49"/>
        <w:jc w:val="both"/>
        <w:rPr>
          <w:rFonts w:ascii="Palatino Linotype" w:hAnsi="Palatino Linotype" w:cs="Arial"/>
          <w:b/>
          <w:i/>
          <w:sz w:val="22"/>
          <w:szCs w:val="22"/>
        </w:rPr>
      </w:pPr>
      <w:r w:rsidRPr="004D714B">
        <w:rPr>
          <w:rFonts w:ascii="Palatino Linotype" w:hAnsi="Palatino Linotype" w:cs="Arial"/>
          <w:b/>
          <w:i/>
          <w:sz w:val="22"/>
          <w:szCs w:val="22"/>
        </w:rPr>
        <w:t xml:space="preserve"> </w:t>
      </w:r>
      <w:r w:rsidR="00AE598B" w:rsidRPr="004D714B">
        <w:rPr>
          <w:rFonts w:ascii="Palatino Linotype" w:hAnsi="Palatino Linotype" w:cs="Arial"/>
          <w:b/>
          <w:i/>
          <w:sz w:val="22"/>
          <w:szCs w:val="22"/>
        </w:rPr>
        <w:t>“34.pdf”</w:t>
      </w:r>
      <w:r w:rsidR="001D4F44" w:rsidRPr="004D714B">
        <w:rPr>
          <w:rFonts w:ascii="Palatino Linotype" w:hAnsi="Palatino Linotype" w:cs="Arial"/>
          <w:i/>
          <w:sz w:val="22"/>
          <w:szCs w:val="22"/>
        </w:rPr>
        <w:t xml:space="preserve">. </w:t>
      </w:r>
      <w:r w:rsidR="001D4F44" w:rsidRPr="004D714B">
        <w:rPr>
          <w:rFonts w:ascii="Palatino Linotype" w:hAnsi="Palatino Linotype" w:cs="Arial"/>
          <w:sz w:val="22"/>
          <w:szCs w:val="22"/>
        </w:rPr>
        <w:t xml:space="preserve">Contiene un oficio de fecha nueve de mayo de dos mil dieciocho, signado por el Director de Obras Públicas y D.U.,  dirigida a “Quien Corresponda”, a través de la cual respondió: </w:t>
      </w:r>
    </w:p>
    <w:p w:rsidR="001D4F44" w:rsidRPr="001D4F44" w:rsidRDefault="001D4F44" w:rsidP="001D4F44">
      <w:pPr>
        <w:pStyle w:val="Prrafodelista"/>
        <w:spacing w:before="240" w:after="240"/>
        <w:ind w:left="851" w:right="900"/>
        <w:jc w:val="both"/>
        <w:rPr>
          <w:rFonts w:ascii="Palatino Linotype" w:hAnsi="Palatino Linotype" w:cs="Arial"/>
          <w:i/>
          <w:sz w:val="22"/>
          <w:szCs w:val="22"/>
        </w:rPr>
      </w:pPr>
      <w:r w:rsidRPr="004D714B">
        <w:rPr>
          <w:rFonts w:ascii="Palatino Linotype" w:hAnsi="Palatino Linotype" w:cs="Arial"/>
          <w:i/>
          <w:sz w:val="22"/>
          <w:szCs w:val="22"/>
        </w:rPr>
        <w:lastRenderedPageBreak/>
        <w:t>“ …</w:t>
      </w:r>
      <w:r w:rsidRPr="004D714B">
        <w:rPr>
          <w:rFonts w:ascii="Palatino Linotype" w:hAnsi="Palatino Linotype" w:cs="Arial"/>
          <w:b/>
          <w:i/>
          <w:sz w:val="22"/>
          <w:szCs w:val="22"/>
        </w:rPr>
        <w:t xml:space="preserve"> </w:t>
      </w:r>
      <w:r w:rsidRPr="004D714B">
        <w:rPr>
          <w:rFonts w:ascii="Palatino Linotype" w:hAnsi="Palatino Linotype" w:cs="Arial"/>
          <w:i/>
          <w:sz w:val="22"/>
          <w:szCs w:val="22"/>
        </w:rPr>
        <w:t>SE INFORMA QUE POR EL MOMENTO SE TIENE PROGRAMADA UN OBRA CON RECURSO FEFOM 2018, DENOMINADA: REHABILITACIÓN</w:t>
      </w:r>
      <w:r>
        <w:rPr>
          <w:rFonts w:ascii="Palatino Linotype" w:hAnsi="Palatino Linotype" w:cs="Arial"/>
          <w:i/>
          <w:sz w:val="22"/>
          <w:szCs w:val="22"/>
        </w:rPr>
        <w:t xml:space="preserve"> Y REVESTIMIENTO DE CAMINOS RURALES, UBICADA EN VARIAS LOCALIDADES, CON PARTIDA PRESUPUESTAL </w:t>
      </w:r>
      <w:r w:rsidR="00277D07">
        <w:rPr>
          <w:rFonts w:ascii="Palatino Linotype" w:hAnsi="Palatino Linotype" w:cs="Arial"/>
          <w:i/>
          <w:sz w:val="22"/>
          <w:szCs w:val="22"/>
        </w:rPr>
        <w:t xml:space="preserve"> No. 6159 SE ANEXA LA PROGRAMACIÓN DE ESTA.”</w:t>
      </w:r>
    </w:p>
    <w:p w:rsidR="00623511" w:rsidRDefault="00D902B8" w:rsidP="00AE6BDB">
      <w:pPr>
        <w:tabs>
          <w:tab w:val="left" w:pos="3153"/>
        </w:tabs>
        <w:spacing w:line="360" w:lineRule="auto"/>
        <w:ind w:left="-45"/>
        <w:jc w:val="both"/>
        <w:rPr>
          <w:rFonts w:ascii="Palatino Linotype" w:hAnsi="Palatino Linotype" w:cs="Arial"/>
        </w:rPr>
      </w:pPr>
      <w:r w:rsidRPr="001661D2">
        <w:rPr>
          <w:rFonts w:ascii="Palatino Linotype" w:hAnsi="Palatino Linotype" w:cs="Arial"/>
          <w:b/>
          <w:sz w:val="28"/>
          <w:szCs w:val="28"/>
        </w:rPr>
        <w:t>3</w:t>
      </w:r>
      <w:r w:rsidR="009F7616" w:rsidRPr="001661D2">
        <w:rPr>
          <w:rFonts w:ascii="Palatino Linotype" w:hAnsi="Palatino Linotype" w:cs="Arial"/>
          <w:b/>
          <w:sz w:val="28"/>
          <w:szCs w:val="28"/>
        </w:rPr>
        <w:t>. Integración y trámite de</w:t>
      </w:r>
      <w:r w:rsidR="00AE598B">
        <w:rPr>
          <w:rFonts w:ascii="Palatino Linotype" w:hAnsi="Palatino Linotype" w:cs="Arial"/>
          <w:b/>
          <w:sz w:val="28"/>
          <w:szCs w:val="28"/>
        </w:rPr>
        <w:t xml:space="preserve"> </w:t>
      </w:r>
      <w:r w:rsidR="00994894" w:rsidRPr="001661D2">
        <w:rPr>
          <w:rFonts w:ascii="Palatino Linotype" w:hAnsi="Palatino Linotype" w:cs="Arial"/>
          <w:b/>
          <w:sz w:val="28"/>
          <w:szCs w:val="28"/>
        </w:rPr>
        <w:t>l</w:t>
      </w:r>
      <w:r w:rsidR="00AE598B">
        <w:rPr>
          <w:rFonts w:ascii="Palatino Linotype" w:hAnsi="Palatino Linotype" w:cs="Arial"/>
          <w:b/>
          <w:sz w:val="28"/>
          <w:szCs w:val="28"/>
        </w:rPr>
        <w:t xml:space="preserve">os </w:t>
      </w:r>
      <w:r w:rsidR="009F7616" w:rsidRPr="001661D2">
        <w:rPr>
          <w:rFonts w:ascii="Palatino Linotype" w:hAnsi="Palatino Linotype" w:cs="Arial"/>
          <w:b/>
          <w:sz w:val="28"/>
          <w:szCs w:val="28"/>
        </w:rPr>
        <w:t>recurso</w:t>
      </w:r>
      <w:r w:rsidR="00AE598B">
        <w:rPr>
          <w:rFonts w:ascii="Palatino Linotype" w:hAnsi="Palatino Linotype" w:cs="Arial"/>
          <w:b/>
          <w:sz w:val="28"/>
          <w:szCs w:val="28"/>
        </w:rPr>
        <w:t>s</w:t>
      </w:r>
      <w:r w:rsidR="009F7616" w:rsidRPr="001661D2">
        <w:rPr>
          <w:rFonts w:ascii="Palatino Linotype" w:hAnsi="Palatino Linotype" w:cs="Arial"/>
          <w:b/>
          <w:sz w:val="28"/>
          <w:szCs w:val="28"/>
        </w:rPr>
        <w:t xml:space="preserve">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277D07">
        <w:rPr>
          <w:rFonts w:ascii="Palatino Linotype" w:hAnsi="Palatino Linotype" w:cs="Arial"/>
        </w:rPr>
        <w:t>s</w:t>
      </w:r>
      <w:r w:rsidR="00335DA7" w:rsidRPr="001661D2">
        <w:rPr>
          <w:rFonts w:ascii="Palatino Linotype" w:hAnsi="Palatino Linotype" w:cs="Arial"/>
        </w:rPr>
        <w:t xml:space="preserve"> </w:t>
      </w:r>
      <w:r w:rsidR="00D06012" w:rsidRPr="001661D2">
        <w:rPr>
          <w:rFonts w:ascii="Palatino Linotype" w:hAnsi="Palatino Linotype" w:cs="Arial"/>
        </w:rPr>
        <w:t>respuesta</w:t>
      </w:r>
      <w:r w:rsidR="00277D07">
        <w:rPr>
          <w:rFonts w:ascii="Palatino Linotype" w:hAnsi="Palatino Linotype" w:cs="Arial"/>
        </w:rPr>
        <w:t>s</w:t>
      </w:r>
      <w:r w:rsidR="00D06012" w:rsidRPr="001661D2">
        <w:rPr>
          <w:rFonts w:ascii="Palatino Linotype" w:hAnsi="Palatino Linotype" w:cs="Arial"/>
        </w:rPr>
        <w:t xml:space="preserve">, </w:t>
      </w:r>
      <w:r w:rsidR="00A00F16">
        <w:rPr>
          <w:rFonts w:ascii="Palatino Linotype" w:hAnsi="Palatino Linotype" w:cs="Arial"/>
        </w:rPr>
        <w:t xml:space="preserve">el </w:t>
      </w:r>
      <w:r w:rsidR="00A00F16" w:rsidRPr="00EB111E">
        <w:rPr>
          <w:rFonts w:ascii="Palatino Linotype" w:hAnsi="Palatino Linotype" w:cs="Arial"/>
          <w:b/>
        </w:rPr>
        <w:t>RECURRENTE</w:t>
      </w:r>
      <w:r w:rsidR="00EB111E">
        <w:rPr>
          <w:rFonts w:ascii="Palatino Linotype" w:hAnsi="Palatino Linotype" w:cs="Arial"/>
        </w:rPr>
        <w:t xml:space="preserve"> </w:t>
      </w:r>
      <w:r w:rsidR="00D06012" w:rsidRPr="001661D2">
        <w:rPr>
          <w:rFonts w:ascii="Palatino Linotype" w:hAnsi="Palatino Linotype" w:cs="Arial"/>
        </w:rPr>
        <w:t xml:space="preserve">interpuso </w:t>
      </w:r>
      <w:r w:rsidR="00277D07">
        <w:rPr>
          <w:rFonts w:ascii="Palatino Linotype" w:hAnsi="Palatino Linotype" w:cs="Arial"/>
        </w:rPr>
        <w:t xml:space="preserve">los </w:t>
      </w:r>
      <w:r w:rsidR="00D06012" w:rsidRPr="001661D2">
        <w:rPr>
          <w:rFonts w:ascii="Palatino Linotype" w:hAnsi="Palatino Linotype" w:cs="Arial"/>
        </w:rPr>
        <w:t>recurso</w:t>
      </w:r>
      <w:r w:rsidR="00277D07">
        <w:rPr>
          <w:rFonts w:ascii="Palatino Linotype" w:hAnsi="Palatino Linotype" w:cs="Arial"/>
        </w:rPr>
        <w:t>s</w:t>
      </w:r>
      <w:r w:rsidR="00D06012" w:rsidRPr="001661D2">
        <w:rPr>
          <w:rFonts w:ascii="Palatino Linotype" w:hAnsi="Palatino Linotype" w:cs="Arial"/>
        </w:rPr>
        <w:t xml:space="preserve"> de revisión</w:t>
      </w:r>
      <w:r w:rsidR="00AE6BDB">
        <w:rPr>
          <w:rFonts w:ascii="Palatino Linotype" w:hAnsi="Palatino Linotype" w:cs="Arial"/>
        </w:rPr>
        <w:t xml:space="preserve"> </w:t>
      </w:r>
      <w:r w:rsidR="00AE6BDB" w:rsidRPr="00AE6BDB">
        <w:rPr>
          <w:rFonts w:ascii="Palatino Linotype" w:hAnsi="Palatino Linotype"/>
          <w:lang w:val="es-ES_tradnl"/>
        </w:rPr>
        <w:t>01649/INFOEM/IP/RR/2018 y 01972/INFOEM/IP/RR/2018</w:t>
      </w:r>
      <w:r w:rsidR="00AE6BDB">
        <w:rPr>
          <w:rFonts w:ascii="Palatino Linotype" w:hAnsi="Palatino Linotype"/>
          <w:sz w:val="22"/>
          <w:szCs w:val="22"/>
          <w:lang w:val="es-ES_tradnl"/>
        </w:rPr>
        <w:t xml:space="preserve"> </w:t>
      </w:r>
      <w:r w:rsidR="00D06012" w:rsidRPr="001661D2">
        <w:rPr>
          <w:rFonts w:ascii="Palatino Linotype" w:hAnsi="Palatino Linotype" w:cs="Arial"/>
        </w:rPr>
        <w:t xml:space="preserve"> </w:t>
      </w:r>
      <w:r w:rsidR="00DC7A93" w:rsidRPr="001661D2">
        <w:rPr>
          <w:rFonts w:ascii="Palatino Linotype" w:hAnsi="Palatino Linotype" w:cs="Arial"/>
        </w:rPr>
        <w:t>materia del presente estudio</w:t>
      </w:r>
      <w:r w:rsidR="0052093B">
        <w:rPr>
          <w:rFonts w:ascii="Palatino Linotype" w:hAnsi="Palatino Linotype" w:cs="Arial"/>
        </w:rPr>
        <w:t>,</w:t>
      </w:r>
      <w:r w:rsidR="00994894" w:rsidRPr="001661D2">
        <w:rPr>
          <w:rFonts w:ascii="Palatino Linotype" w:hAnsi="Palatino Linotype" w:cs="Arial"/>
        </w:rPr>
        <w:t xml:space="preserve"> </w:t>
      </w:r>
      <w:r w:rsidR="00277D07">
        <w:rPr>
          <w:rFonts w:ascii="Palatino Linotype" w:hAnsi="Palatino Linotype" w:cs="Arial"/>
        </w:rPr>
        <w:t xml:space="preserve">los </w:t>
      </w:r>
      <w:r w:rsidR="00994894" w:rsidRPr="001661D2">
        <w:rPr>
          <w:rFonts w:ascii="Palatino Linotype" w:hAnsi="Palatino Linotype" w:cs="Arial"/>
        </w:rPr>
        <w:t>día</w:t>
      </w:r>
      <w:r w:rsidR="00277D07">
        <w:rPr>
          <w:rFonts w:ascii="Palatino Linotype" w:hAnsi="Palatino Linotype" w:cs="Arial"/>
        </w:rPr>
        <w:t>s</w:t>
      </w:r>
      <w:r w:rsidR="00994894" w:rsidRPr="001661D2">
        <w:rPr>
          <w:rFonts w:ascii="Palatino Linotype" w:hAnsi="Palatino Linotype" w:cs="Arial"/>
        </w:rPr>
        <w:t xml:space="preserve"> </w:t>
      </w:r>
      <w:r w:rsidR="00EB111E">
        <w:rPr>
          <w:rFonts w:ascii="Palatino Linotype" w:hAnsi="Palatino Linotype" w:cs="Arial"/>
          <w:b/>
        </w:rPr>
        <w:t xml:space="preserve">siete </w:t>
      </w:r>
      <w:r w:rsidR="00277D07">
        <w:rPr>
          <w:rFonts w:ascii="Palatino Linotype" w:hAnsi="Palatino Linotype" w:cs="Arial"/>
          <w:b/>
        </w:rPr>
        <w:t xml:space="preserve">y veintiocho de </w:t>
      </w:r>
      <w:r w:rsidR="00EB111E">
        <w:rPr>
          <w:rFonts w:ascii="Palatino Linotype" w:hAnsi="Palatino Linotype" w:cs="Arial"/>
          <w:b/>
        </w:rPr>
        <w:t xml:space="preserve">mayo </w:t>
      </w:r>
      <w:r w:rsidR="00CE437F">
        <w:rPr>
          <w:rFonts w:ascii="Palatino Linotype" w:hAnsi="Palatino Linotype" w:cs="Arial"/>
          <w:b/>
        </w:rPr>
        <w:t xml:space="preserve">de </w:t>
      </w:r>
      <w:r w:rsidR="00B52A22">
        <w:rPr>
          <w:rFonts w:ascii="Palatino Linotype" w:hAnsi="Palatino Linotype" w:cs="Arial"/>
          <w:b/>
        </w:rPr>
        <w:t>dos mil dieciocho</w:t>
      </w:r>
      <w:r w:rsidR="00C848D9" w:rsidRPr="001661D2">
        <w:rPr>
          <w:rFonts w:ascii="Palatino Linotype" w:hAnsi="Palatino Linotype" w:cs="Arial"/>
        </w:rPr>
        <w:t>,</w:t>
      </w:r>
      <w:r w:rsidR="004119FD">
        <w:rPr>
          <w:rFonts w:ascii="Palatino Linotype" w:hAnsi="Palatino Linotype" w:cs="Arial"/>
        </w:rPr>
        <w:t xml:space="preserve"> </w:t>
      </w:r>
      <w:r w:rsidR="00994894" w:rsidRPr="001661D2">
        <w:rPr>
          <w:rFonts w:ascii="Palatino Linotype" w:hAnsi="Palatino Linotype" w:cs="Arial"/>
        </w:rPr>
        <w:t xml:space="preserve">en </w:t>
      </w:r>
      <w:r w:rsidR="00277D07">
        <w:rPr>
          <w:rFonts w:ascii="Palatino Linotype" w:hAnsi="Palatino Linotype" w:cs="Arial"/>
        </w:rPr>
        <w:t xml:space="preserve">los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AE6BDB">
        <w:rPr>
          <w:rFonts w:ascii="Palatino Linotype" w:hAnsi="Palatino Linotype" w:cs="Arial"/>
        </w:rPr>
        <w:t xml:space="preserve"> respectivamente</w:t>
      </w:r>
      <w:r w:rsidR="00623511" w:rsidRPr="001661D2">
        <w:rPr>
          <w:rFonts w:ascii="Palatino Linotype" w:hAnsi="Palatino Linotype" w:cs="Arial"/>
        </w:rPr>
        <w:t>:</w:t>
      </w:r>
      <w:r w:rsidR="00623511">
        <w:rPr>
          <w:rFonts w:ascii="Palatino Linotype" w:hAnsi="Palatino Linotype" w:cs="Arial"/>
        </w:rPr>
        <w:t xml:space="preserve"> </w:t>
      </w:r>
    </w:p>
    <w:p w:rsidR="00AE6BDB" w:rsidRDefault="00AE6BDB" w:rsidP="00BB36C1">
      <w:pPr>
        <w:jc w:val="both"/>
        <w:rPr>
          <w:rFonts w:ascii="Palatino Linotype" w:hAnsi="Palatino Linotype" w:cs="Arial"/>
          <w:b/>
        </w:rPr>
      </w:pP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Default="00623511" w:rsidP="00BB36C1">
      <w:pPr>
        <w:ind w:left="851" w:right="900"/>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78380A" w:rsidRPr="0078380A">
        <w:rPr>
          <w:rFonts w:ascii="Palatino Linotype" w:hAnsi="Palatino Linotype" w:cs="Arial"/>
          <w:i/>
          <w:sz w:val="22"/>
          <w:szCs w:val="22"/>
          <w:lang w:eastAsia="es-MX"/>
        </w:rPr>
        <w:t>Se impucna la respuesta remitida</w:t>
      </w:r>
      <w:r w:rsidR="00297161" w:rsidRPr="00FA0F51">
        <w:rPr>
          <w:rFonts w:ascii="Palatino Linotype" w:hAnsi="Palatino Linotype" w:cs="Arial"/>
          <w:i/>
          <w:sz w:val="22"/>
          <w:szCs w:val="22"/>
          <w:lang w:eastAsia="es-MX"/>
        </w:rPr>
        <w:t>”</w:t>
      </w:r>
      <w:r w:rsidR="00297161" w:rsidRPr="00AE6BDB">
        <w:rPr>
          <w:rFonts w:ascii="Palatino Linotype" w:hAnsi="Palatino Linotype" w:cs="Arial"/>
          <w:sz w:val="22"/>
          <w:szCs w:val="22"/>
          <w:lang w:eastAsia="es-MX"/>
        </w:rPr>
        <w:t>(</w:t>
      </w:r>
      <w:r w:rsidR="00AE6BDB" w:rsidRPr="00AE6BDB">
        <w:rPr>
          <w:rFonts w:ascii="Palatino Linotype" w:hAnsi="Palatino Linotype" w:cs="Arial"/>
          <w:sz w:val="22"/>
          <w:szCs w:val="22"/>
          <w:lang w:eastAsia="es-MX"/>
        </w:rPr>
        <w:t>S</w:t>
      </w:r>
      <w:r w:rsidR="00297161" w:rsidRPr="00AE6BDB">
        <w:rPr>
          <w:rFonts w:ascii="Palatino Linotype" w:hAnsi="Palatino Linotype" w:cs="Arial"/>
          <w:sz w:val="22"/>
          <w:szCs w:val="22"/>
          <w:lang w:eastAsia="es-MX"/>
        </w:rPr>
        <w:t>ic)</w:t>
      </w:r>
    </w:p>
    <w:p w:rsidR="00AE6BDB" w:rsidRDefault="00AE6BDB" w:rsidP="00BB36C1">
      <w:pPr>
        <w:ind w:left="851" w:right="900"/>
        <w:jc w:val="both"/>
        <w:rPr>
          <w:rFonts w:ascii="Palatino Linotype" w:hAnsi="Palatino Linotype" w:cs="Arial"/>
          <w:i/>
          <w:sz w:val="22"/>
          <w:szCs w:val="22"/>
          <w:lang w:eastAsia="es-MX"/>
        </w:rPr>
      </w:pPr>
    </w:p>
    <w:p w:rsidR="00AE6BDB" w:rsidRDefault="00AE6BDB" w:rsidP="00BB36C1">
      <w:pPr>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“no hay respuesta del la solicitud” </w:t>
      </w:r>
      <w:r w:rsidRPr="00AE6BDB">
        <w:rPr>
          <w:rFonts w:ascii="Palatino Linotype" w:hAnsi="Palatino Linotype" w:cs="Arial"/>
          <w:sz w:val="22"/>
          <w:szCs w:val="22"/>
          <w:lang w:eastAsia="es-MX"/>
        </w:rPr>
        <w:t>(Sic)</w:t>
      </w:r>
    </w:p>
    <w:p w:rsidR="0052093B" w:rsidRPr="00FA0F51" w:rsidRDefault="0052093B" w:rsidP="00BB36C1">
      <w:pPr>
        <w:ind w:left="851" w:right="900"/>
        <w:jc w:val="both"/>
        <w:rPr>
          <w:rFonts w:ascii="Palatino Linotype" w:hAnsi="Palatino Linotype" w:cs="Arial"/>
          <w:i/>
          <w:sz w:val="22"/>
          <w:szCs w:val="22"/>
          <w:lang w:eastAsia="es-MX"/>
        </w:rPr>
      </w:pP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78380A" w:rsidRPr="0078380A">
        <w:rPr>
          <w:rFonts w:ascii="Palatino Linotype" w:hAnsi="Palatino Linotype" w:cs="Arial"/>
          <w:i/>
          <w:sz w:val="22"/>
          <w:szCs w:val="22"/>
          <w:lang w:eastAsia="es-MX"/>
        </w:rPr>
        <w:t>La solicitud esta mas que clara son unidades automotores adquiridas por el ayuntamiento. Se toma como una respuesta de mala fe ya que se ve que es para ganar tiempo en su respuesta. No se admite.</w:t>
      </w:r>
      <w:r w:rsidR="00297161" w:rsidRPr="00F96939">
        <w:rPr>
          <w:rFonts w:ascii="Palatino Linotype" w:hAnsi="Palatino Linotype" w:cs="Arial"/>
          <w:i/>
          <w:sz w:val="22"/>
          <w:szCs w:val="22"/>
          <w:lang w:eastAsia="es-MX"/>
        </w:rPr>
        <w:t>”</w:t>
      </w:r>
      <w:r w:rsidR="00297161" w:rsidRPr="00AE6BDB">
        <w:rPr>
          <w:rFonts w:ascii="Palatino Linotype" w:hAnsi="Palatino Linotype" w:cs="Arial"/>
          <w:sz w:val="22"/>
          <w:szCs w:val="22"/>
          <w:lang w:eastAsia="es-MX"/>
        </w:rPr>
        <w:t>(</w:t>
      </w:r>
      <w:r w:rsidR="00AE6BDB" w:rsidRPr="00AE6BDB">
        <w:rPr>
          <w:rFonts w:ascii="Palatino Linotype" w:hAnsi="Palatino Linotype" w:cs="Arial"/>
          <w:sz w:val="22"/>
          <w:szCs w:val="22"/>
          <w:lang w:eastAsia="es-MX"/>
        </w:rPr>
        <w:t>S</w:t>
      </w:r>
      <w:r w:rsidR="00297161" w:rsidRPr="00AE6BDB">
        <w:rPr>
          <w:rFonts w:ascii="Palatino Linotype" w:hAnsi="Palatino Linotype" w:cs="Arial"/>
          <w:sz w:val="22"/>
          <w:szCs w:val="22"/>
          <w:lang w:eastAsia="es-MX"/>
        </w:rPr>
        <w:t>ic)</w:t>
      </w:r>
    </w:p>
    <w:p w:rsidR="00AE6BDB" w:rsidRDefault="00AE6BDB" w:rsidP="001F1E4F">
      <w:pPr>
        <w:spacing w:before="240" w:after="240"/>
        <w:ind w:left="851" w:right="900"/>
        <w:jc w:val="both"/>
        <w:rPr>
          <w:rFonts w:ascii="Palatino Linotype" w:hAnsi="Palatino Linotype" w:cs="Arial"/>
          <w:i/>
          <w:sz w:val="22"/>
          <w:szCs w:val="22"/>
          <w:lang w:eastAsia="es-MX"/>
        </w:rPr>
      </w:pPr>
      <w:r>
        <w:rPr>
          <w:rFonts w:ascii="Palatino Linotype" w:hAnsi="Palatino Linotype" w:cs="Arial"/>
          <w:i/>
          <w:sz w:val="22"/>
          <w:szCs w:val="22"/>
          <w:lang w:eastAsia="es-MX"/>
        </w:rPr>
        <w:t>“no hay respuesta en tiempo de la solicitud,”</w:t>
      </w:r>
      <w:r w:rsidRPr="00AE6BDB">
        <w:rPr>
          <w:rFonts w:ascii="Palatino Linotype" w:hAnsi="Palatino Linotype" w:cs="Arial"/>
          <w:sz w:val="22"/>
          <w:szCs w:val="22"/>
          <w:lang w:eastAsia="es-MX"/>
        </w:rPr>
        <w:t>(Sic)</w:t>
      </w:r>
    </w:p>
    <w:p w:rsidR="00C848D9" w:rsidRDefault="00C92FBE" w:rsidP="0066331A">
      <w:pPr>
        <w:spacing w:line="360" w:lineRule="auto"/>
        <w:ind w:right="49"/>
        <w:jc w:val="both"/>
        <w:rPr>
          <w:rFonts w:ascii="Palatino Linotype" w:hAnsi="Palatino Linotype" w:cs="Arial"/>
        </w:rPr>
      </w:pPr>
      <w:r>
        <w:rPr>
          <w:rFonts w:ascii="Palatino Linotype" w:hAnsi="Palatino Linotype" w:cs="Arial"/>
          <w:b/>
          <w:sz w:val="28"/>
          <w:szCs w:val="28"/>
        </w:rPr>
        <w:t>Documentos a</w:t>
      </w:r>
      <w:r w:rsidR="0066331A" w:rsidRPr="00676B88">
        <w:rPr>
          <w:rFonts w:ascii="Palatino Linotype" w:hAnsi="Palatino Linotype" w:cs="Arial"/>
          <w:b/>
          <w:sz w:val="28"/>
          <w:szCs w:val="28"/>
        </w:rPr>
        <w:t>nexo</w:t>
      </w:r>
      <w:r>
        <w:rPr>
          <w:rFonts w:ascii="Palatino Linotype" w:hAnsi="Palatino Linotype" w:cs="Arial"/>
          <w:b/>
          <w:sz w:val="28"/>
          <w:szCs w:val="28"/>
        </w:rPr>
        <w:t>s</w:t>
      </w:r>
      <w:r w:rsidR="0066331A" w:rsidRPr="00676B88">
        <w:rPr>
          <w:rFonts w:ascii="Palatino Linotype" w:hAnsi="Palatino Linotype" w:cs="Arial"/>
          <w:b/>
          <w:sz w:val="28"/>
          <w:szCs w:val="28"/>
        </w:rPr>
        <w:t>.</w:t>
      </w:r>
      <w:r w:rsidR="0066331A">
        <w:rPr>
          <w:rFonts w:ascii="Palatino Linotype" w:hAnsi="Palatino Linotype" w:cs="Arial"/>
          <w:b/>
        </w:rPr>
        <w:t xml:space="preserve"> </w:t>
      </w:r>
      <w:r w:rsidR="00676B88">
        <w:rPr>
          <w:rFonts w:ascii="Palatino Linotype" w:hAnsi="Palatino Linotype" w:cs="Arial"/>
        </w:rPr>
        <w:t>Ninguno.</w:t>
      </w:r>
    </w:p>
    <w:p w:rsidR="00DD28EB" w:rsidRPr="00DD28EB" w:rsidRDefault="00DD28EB" w:rsidP="00DD28EB">
      <w:pPr>
        <w:ind w:right="49"/>
        <w:jc w:val="both"/>
        <w:rPr>
          <w:rFonts w:ascii="Palatino Linotype" w:hAnsi="Palatino Linotype" w:cs="Arial"/>
          <w:sz w:val="16"/>
          <w:szCs w:val="16"/>
        </w:rPr>
      </w:pPr>
    </w:p>
    <w:p w:rsidR="00F5055E" w:rsidRDefault="00247204" w:rsidP="00751FCF">
      <w:pPr>
        <w:tabs>
          <w:tab w:val="left" w:pos="3153"/>
        </w:tabs>
        <w:spacing w:line="360" w:lineRule="auto"/>
        <w:ind w:left="-45"/>
        <w:jc w:val="both"/>
        <w:rPr>
          <w:rFonts w:ascii="Palatino Linotype" w:eastAsia="Calibri" w:hAnsi="Palatino Linotype" w:cs="Arial"/>
        </w:rPr>
      </w:pPr>
      <w:r w:rsidRPr="004D714B">
        <w:rPr>
          <w:rFonts w:ascii="Palatino Linotype" w:hAnsi="Palatino Linotype" w:cs="Arial"/>
          <w:b/>
          <w:sz w:val="28"/>
          <w:szCs w:val="28"/>
        </w:rPr>
        <w:t>4</w:t>
      </w:r>
      <w:r w:rsidR="002426FE" w:rsidRPr="004D714B">
        <w:rPr>
          <w:rFonts w:ascii="Palatino Linotype" w:hAnsi="Palatino Linotype" w:cs="Arial"/>
          <w:b/>
          <w:sz w:val="28"/>
          <w:szCs w:val="28"/>
        </w:rPr>
        <w:t xml:space="preserve">. </w:t>
      </w:r>
      <w:r w:rsidR="002426FE" w:rsidRPr="004D714B">
        <w:rPr>
          <w:rFonts w:ascii="Palatino Linotype" w:eastAsia="Calibri" w:hAnsi="Palatino Linotype" w:cs="Arial"/>
          <w:b/>
          <w:sz w:val="28"/>
          <w:szCs w:val="28"/>
        </w:rPr>
        <w:t xml:space="preserve">Turno. </w:t>
      </w:r>
      <w:r w:rsidR="00751FCF" w:rsidRPr="004D714B">
        <w:rPr>
          <w:rFonts w:ascii="Palatino Linotype" w:eastAsia="Calibri" w:hAnsi="Palatino Linotype" w:cs="Arial"/>
        </w:rPr>
        <w:t>De</w:t>
      </w:r>
      <w:r w:rsidR="00751FCF" w:rsidRPr="00751FCF">
        <w:rPr>
          <w:rFonts w:ascii="Palatino Linotype" w:eastAsia="Calibri" w:hAnsi="Palatino Linotype" w:cs="Arial"/>
        </w:rPr>
        <w:t xml:space="preserve"> conformidad con el artículo 185, fracción I de la Ley de Transparencia y Acceso a la Información Pública del Estado de México y Municipios, el recurso de revisión 0</w:t>
      </w:r>
      <w:r w:rsidR="00751FCF">
        <w:rPr>
          <w:rFonts w:ascii="Palatino Linotype" w:eastAsia="Calibri" w:hAnsi="Palatino Linotype" w:cs="Arial"/>
        </w:rPr>
        <w:t>1649</w:t>
      </w:r>
      <w:r w:rsidR="00751FCF" w:rsidRPr="00751FCF">
        <w:rPr>
          <w:rFonts w:ascii="Palatino Linotype" w:eastAsia="Calibri" w:hAnsi="Palatino Linotype" w:cs="Arial"/>
        </w:rPr>
        <w:t xml:space="preserve">/INFOEM/IP/RR/2018 fue turnado por el Sistema Electrónico del Instituto de Transparencia, Acceso a la Información Pública y Protección de Datos Personales del Estado de </w:t>
      </w:r>
      <w:r w:rsidR="00751FCF" w:rsidRPr="00751FCF">
        <w:rPr>
          <w:rFonts w:ascii="Palatino Linotype" w:eastAsia="Calibri" w:hAnsi="Palatino Linotype" w:cs="Arial"/>
        </w:rPr>
        <w:lastRenderedPageBreak/>
        <w:t>México y Municipios al Comisionado Javier Martínez Cruz y el recurso de revisión 0</w:t>
      </w:r>
      <w:r w:rsidR="003E07DA">
        <w:rPr>
          <w:rFonts w:ascii="Palatino Linotype" w:eastAsia="Calibri" w:hAnsi="Palatino Linotype" w:cs="Arial"/>
        </w:rPr>
        <w:t>1972</w:t>
      </w:r>
      <w:r w:rsidR="00751FCF" w:rsidRPr="00751FCF">
        <w:rPr>
          <w:rFonts w:ascii="Palatino Linotype" w:eastAsia="Calibri" w:hAnsi="Palatino Linotype" w:cs="Arial"/>
        </w:rPr>
        <w:t>/INFOEM/IP/RR/2018 fue turnado a la Comisionada Eva Abaid Yapur para su análisis, estudio, elaboración del proyecto y presentación ante el Pleno de este Instituto.</w:t>
      </w:r>
    </w:p>
    <w:p w:rsidR="003E07DA" w:rsidRPr="000C0C5D" w:rsidRDefault="003E07DA" w:rsidP="00751FCF">
      <w:pPr>
        <w:tabs>
          <w:tab w:val="left" w:pos="3153"/>
        </w:tabs>
        <w:spacing w:line="360" w:lineRule="auto"/>
        <w:ind w:left="-45"/>
        <w:jc w:val="both"/>
        <w:rPr>
          <w:rFonts w:ascii="Palatino Linotype" w:hAnsi="Palatino Linotype" w:cs="Arial"/>
          <w:b/>
          <w:sz w:val="16"/>
          <w:szCs w:val="16"/>
        </w:rPr>
      </w:pPr>
    </w:p>
    <w:p w:rsidR="00F5055E" w:rsidRDefault="00247204"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w:t>
      </w:r>
      <w:r w:rsidR="00C00B1F">
        <w:rPr>
          <w:rFonts w:ascii="Palatino Linotype" w:hAnsi="Palatino Linotype" w:cs="Arial"/>
          <w:b/>
          <w:sz w:val="28"/>
          <w:szCs w:val="28"/>
        </w:rPr>
        <w:t xml:space="preserve"> </w:t>
      </w:r>
      <w:r w:rsidR="00F5055E" w:rsidRPr="00F5055E">
        <w:rPr>
          <w:rFonts w:ascii="Palatino Linotype" w:hAnsi="Palatino Linotype" w:cs="Arial"/>
          <w:b/>
          <w:sz w:val="28"/>
          <w:szCs w:val="28"/>
        </w:rPr>
        <w:t>l</w:t>
      </w:r>
      <w:r w:rsidR="00C00B1F">
        <w:rPr>
          <w:rFonts w:ascii="Palatino Linotype" w:hAnsi="Palatino Linotype" w:cs="Arial"/>
          <w:b/>
          <w:sz w:val="28"/>
          <w:szCs w:val="28"/>
        </w:rPr>
        <w:t xml:space="preserve">os </w:t>
      </w:r>
      <w:r w:rsidR="00F5055E" w:rsidRPr="00F5055E">
        <w:rPr>
          <w:rFonts w:ascii="Palatino Linotype" w:hAnsi="Palatino Linotype" w:cs="Arial"/>
          <w:b/>
          <w:sz w:val="28"/>
          <w:szCs w:val="28"/>
        </w:rPr>
        <w:t>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4F49AE">
        <w:rPr>
          <w:rFonts w:ascii="Palatino Linotype" w:hAnsi="Palatino Linotype" w:cs="Arial"/>
          <w:b/>
        </w:rPr>
        <w:t>once</w:t>
      </w:r>
      <w:r w:rsidR="00C54295">
        <w:rPr>
          <w:rFonts w:ascii="Palatino Linotype" w:hAnsi="Palatino Linotype" w:cs="Arial"/>
          <w:b/>
        </w:rPr>
        <w:t xml:space="preserve"> de ma</w:t>
      </w:r>
      <w:r w:rsidR="004F49AE">
        <w:rPr>
          <w:rFonts w:ascii="Palatino Linotype" w:hAnsi="Palatino Linotype" w:cs="Arial"/>
          <w:b/>
        </w:rPr>
        <w:t>yo</w:t>
      </w:r>
      <w:r w:rsidR="00C00B1F">
        <w:rPr>
          <w:rFonts w:ascii="Palatino Linotype" w:hAnsi="Palatino Linotype" w:cs="Arial"/>
          <w:b/>
        </w:rPr>
        <w:t xml:space="preserve"> </w:t>
      </w:r>
      <w:r w:rsidR="00C00B1F" w:rsidRPr="004119FD">
        <w:rPr>
          <w:rFonts w:ascii="Palatino Linotype" w:hAnsi="Palatino Linotype" w:cs="Arial"/>
        </w:rPr>
        <w:t xml:space="preserve">y </w:t>
      </w:r>
      <w:r w:rsidR="00C00B1F">
        <w:rPr>
          <w:rFonts w:ascii="Palatino Linotype" w:hAnsi="Palatino Linotype" w:cs="Arial"/>
          <w:b/>
        </w:rPr>
        <w:t xml:space="preserve">uno de junio </w:t>
      </w:r>
      <w:r w:rsidR="00C16CD0">
        <w:rPr>
          <w:rFonts w:ascii="Palatino Linotype" w:hAnsi="Palatino Linotype" w:cs="Arial"/>
          <w:b/>
        </w:rPr>
        <w:t xml:space="preserve">de dos mil dieciocho </w:t>
      </w:r>
      <w:r w:rsidR="00F5055E" w:rsidRPr="00F5055E">
        <w:rPr>
          <w:rFonts w:ascii="Palatino Linotype" w:hAnsi="Palatino Linotype" w:cs="Arial"/>
        </w:rPr>
        <w:t>se admiti</w:t>
      </w:r>
      <w:r w:rsidR="00C00B1F">
        <w:rPr>
          <w:rFonts w:ascii="Palatino Linotype" w:hAnsi="Palatino Linotype" w:cs="Arial"/>
        </w:rPr>
        <w:t xml:space="preserve">eron a </w:t>
      </w:r>
      <w:r w:rsidR="00F5055E" w:rsidRPr="00F5055E">
        <w:rPr>
          <w:rFonts w:ascii="Palatino Linotype" w:hAnsi="Palatino Linotype" w:cs="Arial"/>
        </w:rPr>
        <w:t xml:space="preserve">trámite </w:t>
      </w:r>
      <w:r w:rsidR="00C00B1F">
        <w:rPr>
          <w:rFonts w:ascii="Palatino Linotype" w:hAnsi="Palatino Linotype" w:cs="Arial"/>
        </w:rPr>
        <w:t xml:space="preserve">los </w:t>
      </w:r>
      <w:r w:rsidR="00F5055E" w:rsidRPr="00F5055E">
        <w:rPr>
          <w:rFonts w:ascii="Palatino Linotype" w:hAnsi="Palatino Linotype" w:cs="Arial"/>
        </w:rPr>
        <w:t>presente</w:t>
      </w:r>
      <w:r w:rsidR="00C00B1F">
        <w:rPr>
          <w:rFonts w:ascii="Palatino Linotype" w:hAnsi="Palatino Linotype" w:cs="Arial"/>
        </w:rPr>
        <w:t>s</w:t>
      </w:r>
      <w:r w:rsidR="00F5055E" w:rsidRPr="00F5055E">
        <w:rPr>
          <w:rFonts w:ascii="Palatino Linotype" w:hAnsi="Palatino Linotype" w:cs="Arial"/>
        </w:rPr>
        <w:t xml:space="preserve"> recurso</w:t>
      </w:r>
      <w:r w:rsidR="00C00B1F">
        <w:rPr>
          <w:rFonts w:ascii="Palatino Linotype" w:hAnsi="Palatino Linotype" w:cs="Arial"/>
        </w:rPr>
        <w:t>s</w:t>
      </w:r>
      <w:r w:rsidR="00F5055E" w:rsidRPr="00F5055E">
        <w:rPr>
          <w:rFonts w:ascii="Palatino Linotype" w:hAnsi="Palatino Linotype" w:cs="Arial"/>
        </w:rPr>
        <w:t xml:space="preserve"> de revisión a efecto de integrar el expediente respectivo; fue</w:t>
      </w:r>
      <w:r w:rsidR="00C00B1F">
        <w:rPr>
          <w:rFonts w:ascii="Palatino Linotype" w:hAnsi="Palatino Linotype" w:cs="Arial"/>
        </w:rPr>
        <w:t xml:space="preserve">ron </w:t>
      </w:r>
      <w:r w:rsidR="00F5055E" w:rsidRPr="00F5055E">
        <w:rPr>
          <w:rFonts w:ascii="Palatino Linotype" w:hAnsi="Palatino Linotype" w:cs="Arial"/>
        </w:rPr>
        <w:t>puesto</w:t>
      </w:r>
      <w:r w:rsidR="00C00B1F">
        <w:rPr>
          <w:rFonts w:ascii="Palatino Linotype" w:hAnsi="Palatino Linotype" w:cs="Arial"/>
        </w:rPr>
        <w:t>s</w:t>
      </w:r>
      <w:r w:rsidR="007D394D">
        <w:rPr>
          <w:rFonts w:ascii="Palatino Linotype" w:hAnsi="Palatino Linotype" w:cs="Arial"/>
        </w:rPr>
        <w:t xml:space="preserve"> </w:t>
      </w:r>
      <w:r w:rsidR="00F5055E" w:rsidRPr="00F5055E">
        <w:rPr>
          <w:rFonts w:ascii="Palatino Linotype" w:hAnsi="Palatino Linotype" w:cs="Arial"/>
        </w:rPr>
        <w:t>a disposición de las partes por siete días hábiles para que ofrecieran pruebas y  manifestaran lo que a su derecho convenga, plazo</w:t>
      </w:r>
      <w:r w:rsidR="00C00B1F">
        <w:rPr>
          <w:rFonts w:ascii="Palatino Linotype" w:hAnsi="Palatino Linotype" w:cs="Arial"/>
        </w:rPr>
        <w:t>s</w:t>
      </w:r>
      <w:r w:rsidR="00F5055E" w:rsidRPr="00F5055E">
        <w:rPr>
          <w:rFonts w:ascii="Palatino Linotype" w:hAnsi="Palatino Linotype" w:cs="Arial"/>
        </w:rPr>
        <w:t xml:space="preserve"> que transcurri</w:t>
      </w:r>
      <w:r w:rsidR="00C00B1F">
        <w:rPr>
          <w:rFonts w:ascii="Palatino Linotype" w:hAnsi="Palatino Linotype" w:cs="Arial"/>
        </w:rPr>
        <w:t xml:space="preserve">eron </w:t>
      </w:r>
      <w:r w:rsidR="00F5055E" w:rsidRPr="00F5055E">
        <w:rPr>
          <w:rFonts w:ascii="Palatino Linotype" w:hAnsi="Palatino Linotype" w:cs="Arial"/>
        </w:rPr>
        <w:t>de</w:t>
      </w:r>
      <w:r w:rsidR="00C00B1F">
        <w:rPr>
          <w:rFonts w:ascii="Palatino Linotype" w:hAnsi="Palatino Linotype" w:cs="Arial"/>
        </w:rPr>
        <w:t xml:space="preserve"> </w:t>
      </w:r>
      <w:r w:rsidR="00F5055E" w:rsidRPr="00F5055E">
        <w:rPr>
          <w:rFonts w:ascii="Palatino Linotype" w:hAnsi="Palatino Linotype" w:cs="Arial"/>
        </w:rPr>
        <w:t>l</w:t>
      </w:r>
      <w:r w:rsidR="00C00B1F">
        <w:rPr>
          <w:rFonts w:ascii="Palatino Linotype" w:hAnsi="Palatino Linotype" w:cs="Arial"/>
        </w:rPr>
        <w:t xml:space="preserve">os </w:t>
      </w:r>
      <w:r w:rsidR="00F5055E" w:rsidRPr="00F5055E">
        <w:rPr>
          <w:rFonts w:ascii="Palatino Linotype" w:hAnsi="Palatino Linotype" w:cs="Arial"/>
        </w:rPr>
        <w:t>día</w:t>
      </w:r>
      <w:r w:rsidR="00C00B1F">
        <w:rPr>
          <w:rFonts w:ascii="Palatino Linotype" w:hAnsi="Palatino Linotype" w:cs="Arial"/>
        </w:rPr>
        <w:t>s</w:t>
      </w:r>
      <w:r w:rsidR="00F5055E" w:rsidRPr="00F5055E">
        <w:rPr>
          <w:rFonts w:ascii="Palatino Linotype" w:hAnsi="Palatino Linotype" w:cs="Arial"/>
        </w:rPr>
        <w:t xml:space="preserve"> </w:t>
      </w:r>
      <w:r w:rsidR="004F49AE">
        <w:rPr>
          <w:rFonts w:ascii="Palatino Linotype" w:hAnsi="Palatino Linotype" w:cs="Arial"/>
          <w:b/>
        </w:rPr>
        <w:t xml:space="preserve">catorce al veintidós de mayo </w:t>
      </w:r>
      <w:r w:rsidR="00C00B1F">
        <w:rPr>
          <w:rFonts w:ascii="Palatino Linotype" w:hAnsi="Palatino Linotype" w:cs="Arial"/>
          <w:b/>
        </w:rPr>
        <w:t xml:space="preserve">y del cuatro al doce de junio, </w:t>
      </w:r>
      <w:r w:rsidR="00C00B1F" w:rsidRPr="00AA5CC9">
        <w:rPr>
          <w:rFonts w:ascii="Palatino Linotype" w:hAnsi="Palatino Linotype" w:cs="Arial"/>
        </w:rPr>
        <w:t xml:space="preserve">ambos </w:t>
      </w:r>
      <w:r w:rsidR="005A1E8D" w:rsidRPr="00AA5CC9">
        <w:rPr>
          <w:rFonts w:ascii="Palatino Linotype" w:hAnsi="Palatino Linotype" w:cs="Arial"/>
        </w:rPr>
        <w:t>del presente año,</w:t>
      </w:r>
      <w:r w:rsidR="005A1E8D" w:rsidRPr="00E10244">
        <w:rPr>
          <w:rFonts w:ascii="Palatino Linotype" w:hAnsi="Palatino Linotype" w:cs="Arial"/>
          <w:b/>
        </w:rPr>
        <w:t xml:space="preserve"> </w:t>
      </w:r>
      <w:r w:rsidR="00676B88" w:rsidRPr="00E10244">
        <w:rPr>
          <w:rFonts w:ascii="Palatino Linotype" w:hAnsi="Palatino Linotype" w:cs="Arial"/>
        </w:rPr>
        <w:t>sin contabilizar los</w:t>
      </w:r>
      <w:r w:rsidR="00F96939" w:rsidRPr="00E10244">
        <w:rPr>
          <w:rFonts w:ascii="Palatino Linotype" w:hAnsi="Palatino Linotype" w:cs="Arial"/>
        </w:rPr>
        <w:t xml:space="preserve"> días</w:t>
      </w:r>
      <w:r w:rsidR="00C16CD0" w:rsidRPr="00E10244">
        <w:rPr>
          <w:rFonts w:ascii="Palatino Linotype" w:hAnsi="Palatino Linotype" w:cs="Arial"/>
        </w:rPr>
        <w:t xml:space="preserve"> </w:t>
      </w:r>
      <w:r w:rsidR="00CC72DA">
        <w:rPr>
          <w:rFonts w:ascii="Palatino Linotype" w:hAnsi="Palatino Linotype" w:cs="Arial"/>
        </w:rPr>
        <w:t xml:space="preserve">doce, </w:t>
      </w:r>
      <w:r w:rsidR="004F49AE">
        <w:rPr>
          <w:rFonts w:ascii="Palatino Linotype" w:hAnsi="Palatino Linotype" w:cs="Arial"/>
        </w:rPr>
        <w:t>trece</w:t>
      </w:r>
      <w:r w:rsidR="00CC72DA">
        <w:rPr>
          <w:rFonts w:ascii="Palatino Linotype" w:hAnsi="Palatino Linotype" w:cs="Arial"/>
        </w:rPr>
        <w:t xml:space="preserve">, diecinueve </w:t>
      </w:r>
      <w:r w:rsidR="004F49AE">
        <w:rPr>
          <w:rFonts w:ascii="Palatino Linotype" w:hAnsi="Palatino Linotype" w:cs="Arial"/>
        </w:rPr>
        <w:t>y veinte d</w:t>
      </w:r>
      <w:r w:rsidR="00D66829">
        <w:rPr>
          <w:rFonts w:ascii="Palatino Linotype" w:hAnsi="Palatino Linotype" w:cs="Arial"/>
        </w:rPr>
        <w:t>e</w:t>
      </w:r>
      <w:r w:rsidR="004119FD">
        <w:rPr>
          <w:rFonts w:ascii="Palatino Linotype" w:hAnsi="Palatino Linotype" w:cs="Arial"/>
        </w:rPr>
        <w:t xml:space="preserve"> mayo;</w:t>
      </w:r>
      <w:r w:rsidR="00C00B1F">
        <w:rPr>
          <w:rFonts w:ascii="Palatino Linotype" w:hAnsi="Palatino Linotype" w:cs="Arial"/>
        </w:rPr>
        <w:t xml:space="preserve"> así como los días dos, tres, nueve y diez de junio del año en curso</w:t>
      </w:r>
      <w:r w:rsidR="00D66829">
        <w:rPr>
          <w:rFonts w:ascii="Palatino Linotype" w:hAnsi="Palatino Linotype" w:cs="Arial"/>
        </w:rPr>
        <w:t xml:space="preserve">, </w:t>
      </w:r>
      <w:r w:rsidR="00D66829" w:rsidRPr="00F5055E">
        <w:rPr>
          <w:rFonts w:ascii="Palatino Linotype" w:hAnsi="Palatino Linotype" w:cs="Arial"/>
        </w:rPr>
        <w:t>por corresponder</w:t>
      </w:r>
      <w:r w:rsidR="00D66829">
        <w:rPr>
          <w:rFonts w:ascii="Palatino Linotype" w:hAnsi="Palatino Linotype" w:cs="Arial"/>
        </w:rPr>
        <w:t xml:space="preserve"> a los días sábados y domingos, </w:t>
      </w:r>
      <w:r w:rsidR="00F5055E" w:rsidRPr="00F5055E">
        <w:rPr>
          <w:rFonts w:ascii="Palatino Linotype" w:hAnsi="Palatino Linotype" w:cs="Arial"/>
        </w:rPr>
        <w:t xml:space="preserve">conforme al calendario oficial aprobado por el Pleno de este Instituto. </w:t>
      </w:r>
    </w:p>
    <w:p w:rsidR="00C54295" w:rsidRPr="007D767E"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812EC4" w:rsidRDefault="00026342" w:rsidP="00D66829">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6</w:t>
      </w:r>
      <w:r w:rsidR="002426FE" w:rsidRPr="00A96F28">
        <w:rPr>
          <w:rFonts w:ascii="Palatino Linotype" w:hAnsi="Palatino Linotype" w:cs="Arial"/>
          <w:b/>
          <w:sz w:val="28"/>
          <w:szCs w:val="28"/>
        </w:rPr>
        <w:t xml:space="preserve">. </w:t>
      </w:r>
      <w:r w:rsidR="0078210C">
        <w:rPr>
          <w:rFonts w:ascii="Palatino Linotype" w:hAnsi="Palatino Linotype" w:cs="Arial"/>
          <w:b/>
          <w:sz w:val="28"/>
          <w:szCs w:val="28"/>
        </w:rPr>
        <w:t>Informe</w:t>
      </w:r>
      <w:r w:rsidR="00812EC4">
        <w:rPr>
          <w:rFonts w:ascii="Palatino Linotype" w:hAnsi="Palatino Linotype" w:cs="Arial"/>
          <w:b/>
          <w:sz w:val="28"/>
          <w:szCs w:val="28"/>
        </w:rPr>
        <w:t>s</w:t>
      </w:r>
      <w:r w:rsidR="0078210C">
        <w:rPr>
          <w:rFonts w:ascii="Palatino Linotype" w:hAnsi="Palatino Linotype" w:cs="Arial"/>
          <w:b/>
          <w:sz w:val="28"/>
          <w:szCs w:val="28"/>
        </w:rPr>
        <w:t xml:space="preserve"> Justificado</w:t>
      </w:r>
      <w:r w:rsidR="00812EC4">
        <w:rPr>
          <w:rFonts w:ascii="Palatino Linotype" w:hAnsi="Palatino Linotype" w:cs="Arial"/>
          <w:b/>
          <w:sz w:val="28"/>
          <w:szCs w:val="28"/>
        </w:rPr>
        <w:t>s</w:t>
      </w:r>
      <w:r w:rsidR="0078210C">
        <w:rPr>
          <w:rFonts w:ascii="Palatino Linotype" w:hAnsi="Palatino Linotype" w:cs="Arial"/>
          <w:b/>
          <w:sz w:val="28"/>
          <w:szCs w:val="28"/>
        </w:rPr>
        <w:t xml:space="preserve">. </w:t>
      </w:r>
      <w:r w:rsidR="001F1158" w:rsidRPr="001F1158">
        <w:rPr>
          <w:rFonts w:ascii="Palatino Linotype" w:eastAsia="Calibri" w:hAnsi="Palatino Linotype" w:cs="Arial"/>
          <w:lang w:val="es-MX" w:eastAsia="en-US"/>
        </w:rPr>
        <w:t xml:space="preserve">En fecha </w:t>
      </w:r>
      <w:r w:rsidR="002C7DE3">
        <w:rPr>
          <w:rFonts w:ascii="Palatino Linotype" w:eastAsia="Calibri" w:hAnsi="Palatino Linotype" w:cs="Arial"/>
          <w:b/>
          <w:lang w:val="es-MX" w:eastAsia="en-US"/>
        </w:rPr>
        <w:t>treinta y uno de mayo</w:t>
      </w:r>
      <w:r w:rsidR="00812EC4" w:rsidRPr="004119FD">
        <w:rPr>
          <w:rFonts w:ascii="Palatino Linotype" w:eastAsia="Calibri" w:hAnsi="Palatino Linotype" w:cs="Arial"/>
          <w:lang w:val="es-MX" w:eastAsia="en-US"/>
        </w:rPr>
        <w:t xml:space="preserve"> y</w:t>
      </w:r>
      <w:r w:rsidR="00812EC4">
        <w:rPr>
          <w:rFonts w:ascii="Palatino Linotype" w:eastAsia="Calibri" w:hAnsi="Palatino Linotype" w:cs="Arial"/>
          <w:b/>
          <w:lang w:val="es-MX" w:eastAsia="en-US"/>
        </w:rPr>
        <w:t xml:space="preserve"> cinco de junio </w:t>
      </w:r>
      <w:r w:rsidR="002C7DE3">
        <w:rPr>
          <w:rFonts w:ascii="Palatino Linotype" w:eastAsia="Calibri" w:hAnsi="Palatino Linotype" w:cs="Arial"/>
          <w:b/>
          <w:lang w:val="es-MX" w:eastAsia="en-US"/>
        </w:rPr>
        <w:t>d</w:t>
      </w:r>
      <w:r w:rsidR="00602794">
        <w:rPr>
          <w:rFonts w:ascii="Palatino Linotype" w:eastAsia="Calibri" w:hAnsi="Palatino Linotype" w:cs="Arial"/>
          <w:b/>
          <w:lang w:val="es-MX" w:eastAsia="en-US"/>
        </w:rPr>
        <w:t>e dos mil dieciocho</w:t>
      </w:r>
      <w:r w:rsidR="001F1158" w:rsidRPr="001F1158">
        <w:rPr>
          <w:rFonts w:ascii="Palatino Linotype" w:eastAsia="Calibri" w:hAnsi="Palatino Linotype" w:cs="Arial"/>
          <w:lang w:val="es-MX" w:eastAsia="en-US"/>
        </w:rPr>
        <w:t xml:space="preserve">, el </w:t>
      </w:r>
      <w:r w:rsidR="001F1158" w:rsidRPr="001F1158">
        <w:rPr>
          <w:rFonts w:ascii="Palatino Linotype" w:eastAsia="Calibri" w:hAnsi="Palatino Linotype" w:cs="Arial"/>
          <w:b/>
          <w:lang w:val="es-MX" w:eastAsia="en-US"/>
        </w:rPr>
        <w:t>SUJETO OBLIGADO</w:t>
      </w:r>
      <w:r w:rsidR="00D66829">
        <w:rPr>
          <w:rFonts w:ascii="Palatino Linotype" w:eastAsia="Calibri" w:hAnsi="Palatino Linotype" w:cs="Arial"/>
          <w:lang w:val="es-MX" w:eastAsia="en-US"/>
        </w:rPr>
        <w:t xml:space="preserve"> a través del SAIMEX </w:t>
      </w:r>
      <w:r w:rsidR="00D66829" w:rsidRPr="00D66829">
        <w:rPr>
          <w:rFonts w:ascii="Palatino Linotype" w:eastAsia="Calibri" w:hAnsi="Palatino Linotype" w:cs="Arial"/>
          <w:lang w:val="es-MX" w:eastAsia="en-US"/>
        </w:rPr>
        <w:t>adjuntó</w:t>
      </w:r>
      <w:r w:rsidR="00812EC4">
        <w:rPr>
          <w:rFonts w:ascii="Palatino Linotype" w:eastAsia="Calibri" w:hAnsi="Palatino Linotype" w:cs="Arial"/>
          <w:lang w:val="es-MX" w:eastAsia="en-US"/>
        </w:rPr>
        <w:t xml:space="preserve"> los siguientes archivos.</w:t>
      </w:r>
    </w:p>
    <w:p w:rsidR="00812EC4" w:rsidRDefault="00812EC4" w:rsidP="00D66829">
      <w:pPr>
        <w:widowControl w:val="0"/>
        <w:autoSpaceDE w:val="0"/>
        <w:autoSpaceDN w:val="0"/>
        <w:adjustRightInd w:val="0"/>
        <w:spacing w:line="360" w:lineRule="auto"/>
        <w:jc w:val="both"/>
        <w:rPr>
          <w:rFonts w:ascii="Palatino Linotype" w:eastAsia="Calibri" w:hAnsi="Palatino Linotype" w:cs="Arial"/>
          <w:lang w:val="es-MX" w:eastAsia="en-US"/>
        </w:rPr>
      </w:pPr>
    </w:p>
    <w:p w:rsidR="00812EC4" w:rsidRDefault="00812EC4" w:rsidP="00D66829">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el recurso de revisión </w:t>
      </w:r>
      <w:r w:rsidRPr="00812EC4">
        <w:rPr>
          <w:rFonts w:ascii="Palatino Linotype" w:hAnsi="Palatino Linotype"/>
          <w:lang w:val="es-ES_tradnl"/>
        </w:rPr>
        <w:t>01649/INFOEM/IP/RR/2018</w:t>
      </w:r>
      <w:r w:rsidRPr="00812EC4">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p>
    <w:p w:rsidR="0015595E" w:rsidRPr="00B9386C" w:rsidRDefault="0053372D" w:rsidP="00B9386C">
      <w:pPr>
        <w:pStyle w:val="Prrafodelista"/>
        <w:widowControl w:val="0"/>
        <w:numPr>
          <w:ilvl w:val="0"/>
          <w:numId w:val="5"/>
        </w:numPr>
        <w:autoSpaceDE w:val="0"/>
        <w:autoSpaceDN w:val="0"/>
        <w:adjustRightInd w:val="0"/>
        <w:spacing w:line="360" w:lineRule="auto"/>
        <w:jc w:val="both"/>
        <w:rPr>
          <w:rFonts w:ascii="Palatino Linotype" w:eastAsia="Calibri" w:hAnsi="Palatino Linotype" w:cs="Arial"/>
          <w:lang w:val="es-MX" w:eastAsia="en-US"/>
        </w:rPr>
      </w:pPr>
      <w:r w:rsidRPr="00B9386C">
        <w:rPr>
          <w:rFonts w:ascii="Palatino Linotype" w:eastAsia="Calibri" w:hAnsi="Palatino Linotype" w:cs="Arial"/>
          <w:b/>
          <w:i/>
          <w:lang w:val="es-MX" w:eastAsia="en-US"/>
        </w:rPr>
        <w:t>“</w:t>
      </w:r>
      <w:r w:rsidR="002C7DE3" w:rsidRPr="00B9386C">
        <w:rPr>
          <w:rFonts w:ascii="Palatino Linotype" w:eastAsia="Calibri" w:hAnsi="Palatino Linotype" w:cs="Arial"/>
          <w:b/>
          <w:i/>
          <w:lang w:val="es-MX" w:eastAsia="en-US"/>
        </w:rPr>
        <w:t>manifestaciones</w:t>
      </w:r>
      <w:r w:rsidR="00A71959" w:rsidRPr="00B9386C">
        <w:rPr>
          <w:rFonts w:ascii="Palatino Linotype" w:eastAsia="Calibri" w:hAnsi="Palatino Linotype" w:cs="Arial"/>
          <w:b/>
          <w:i/>
          <w:lang w:val="es-MX" w:eastAsia="en-US"/>
        </w:rPr>
        <w:t>.</w:t>
      </w:r>
      <w:r w:rsidRPr="00B9386C">
        <w:rPr>
          <w:rFonts w:ascii="Palatino Linotype" w:eastAsia="Calibri" w:hAnsi="Palatino Linotype" w:cs="Arial"/>
          <w:b/>
          <w:i/>
          <w:lang w:val="es-MX" w:eastAsia="en-US"/>
        </w:rPr>
        <w:t>pdf”</w:t>
      </w:r>
      <w:r w:rsidR="0015595E" w:rsidRPr="00B9386C">
        <w:rPr>
          <w:rFonts w:ascii="Palatino Linotype" w:eastAsia="Calibri" w:hAnsi="Palatino Linotype" w:cs="Arial"/>
          <w:b/>
          <w:i/>
          <w:lang w:val="es-MX" w:eastAsia="en-US"/>
        </w:rPr>
        <w:t xml:space="preserve"> </w:t>
      </w:r>
      <w:r w:rsidR="0015595E" w:rsidRPr="00B9386C">
        <w:rPr>
          <w:rFonts w:ascii="Palatino Linotype" w:eastAsia="Calibri" w:hAnsi="Palatino Linotype" w:cs="Arial"/>
          <w:lang w:val="es-MX" w:eastAsia="en-US"/>
        </w:rPr>
        <w:t>que</w:t>
      </w:r>
      <w:r w:rsidR="0015595E" w:rsidRPr="00B9386C">
        <w:rPr>
          <w:rFonts w:ascii="Palatino Linotype" w:eastAsia="Calibri" w:hAnsi="Palatino Linotype" w:cs="Arial"/>
          <w:b/>
          <w:i/>
          <w:lang w:val="es-MX" w:eastAsia="en-US"/>
        </w:rPr>
        <w:t xml:space="preserve"> </w:t>
      </w:r>
      <w:r w:rsidR="0015595E" w:rsidRPr="00B9386C">
        <w:rPr>
          <w:rFonts w:ascii="Palatino Linotype" w:eastAsia="Calibri" w:hAnsi="Palatino Linotype" w:cs="Arial"/>
          <w:lang w:val="es-MX" w:eastAsia="en-US"/>
        </w:rPr>
        <w:t xml:space="preserve">contiene el informe justificado del día veinticinco de mayo del presente año, </w:t>
      </w:r>
      <w:r w:rsidR="00051BF7" w:rsidRPr="00B9386C">
        <w:rPr>
          <w:rFonts w:ascii="Palatino Linotype" w:eastAsia="Calibri" w:hAnsi="Palatino Linotype" w:cs="Arial"/>
          <w:lang w:val="es-MX" w:eastAsia="en-US"/>
        </w:rPr>
        <w:t xml:space="preserve">signado por la Titular de la Unidad de Transparencia  del </w:t>
      </w:r>
      <w:r w:rsidR="00051BF7" w:rsidRPr="00B9386C">
        <w:rPr>
          <w:rFonts w:ascii="Palatino Linotype" w:eastAsia="Calibri" w:hAnsi="Palatino Linotype" w:cs="Arial"/>
          <w:b/>
          <w:lang w:val="es-MX" w:eastAsia="en-US"/>
        </w:rPr>
        <w:t>SUJETO OBLIGADO</w:t>
      </w:r>
      <w:r w:rsidR="00051BF7" w:rsidRPr="00B9386C">
        <w:rPr>
          <w:rFonts w:ascii="Palatino Linotype" w:eastAsia="Calibri" w:hAnsi="Palatino Linotype" w:cs="Arial"/>
          <w:lang w:val="es-MX" w:eastAsia="en-US"/>
        </w:rPr>
        <w:t xml:space="preserve">, </w:t>
      </w:r>
      <w:r w:rsidR="0015595E" w:rsidRPr="00B9386C">
        <w:rPr>
          <w:rFonts w:ascii="Palatino Linotype" w:eastAsia="Calibri" w:hAnsi="Palatino Linotype" w:cs="Arial"/>
          <w:lang w:val="es-MX" w:eastAsia="en-US"/>
        </w:rPr>
        <w:t xml:space="preserve">en el que refirió los antecedentes del asunto y en lo que interesa al presente análisis informó: </w:t>
      </w:r>
    </w:p>
    <w:p w:rsidR="0015595E" w:rsidRDefault="0015595E" w:rsidP="0019371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r w:rsidRPr="0015595E">
        <w:rPr>
          <w:rFonts w:ascii="Palatino Linotype" w:eastAsia="Calibri" w:hAnsi="Palatino Linotype" w:cs="Arial"/>
          <w:i/>
          <w:sz w:val="22"/>
          <w:szCs w:val="22"/>
          <w:lang w:val="es-MX" w:eastAsia="en-US"/>
        </w:rPr>
        <w:t>Ante la manifestación del solicitante, se le hizo del conocimiento al Titular de la Tesorería Municipal, por lo que se argumentó que realmente no era claro lo que solicitaba cuando se</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refería únicamente a unidades, sin embargo ya con la aclaración se pretende dar</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cumplimiento</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a lo requerido.</w:t>
      </w:r>
    </w:p>
    <w:p w:rsidR="0015595E" w:rsidRPr="0015595E" w:rsidRDefault="0015595E" w:rsidP="0019371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15595E">
        <w:rPr>
          <w:rFonts w:ascii="Palatino Linotype" w:eastAsia="Calibri" w:hAnsi="Palatino Linotype" w:cs="Arial"/>
          <w:i/>
          <w:sz w:val="22"/>
          <w:szCs w:val="22"/>
          <w:lang w:val="es-MX" w:eastAsia="en-US"/>
        </w:rPr>
        <w:lastRenderedPageBreak/>
        <w:t xml:space="preserve"> </w:t>
      </w:r>
    </w:p>
    <w:p w:rsidR="001D6CBC" w:rsidRDefault="0015595E" w:rsidP="0019371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sidRPr="0015595E">
        <w:rPr>
          <w:rFonts w:ascii="Palatino Linotype" w:eastAsia="Calibri" w:hAnsi="Palatino Linotype" w:cs="Arial"/>
          <w:i/>
          <w:sz w:val="22"/>
          <w:szCs w:val="22"/>
          <w:lang w:val="es-MX" w:eastAsia="en-US"/>
        </w:rPr>
        <w:t>Por lo anterior y dando atención a la inc</w:t>
      </w:r>
      <w:r>
        <w:rPr>
          <w:rFonts w:ascii="Palatino Linotype" w:eastAsia="Calibri" w:hAnsi="Palatino Linotype" w:cs="Arial"/>
          <w:i/>
          <w:sz w:val="22"/>
          <w:szCs w:val="22"/>
          <w:lang w:val="es-MX" w:eastAsia="en-US"/>
        </w:rPr>
        <w:t>onformidad</w:t>
      </w:r>
      <w:r w:rsidRPr="0015595E">
        <w:rPr>
          <w:rFonts w:ascii="Palatino Linotype" w:eastAsia="Calibri" w:hAnsi="Palatino Linotype" w:cs="Arial"/>
          <w:i/>
          <w:sz w:val="22"/>
          <w:szCs w:val="22"/>
          <w:lang w:val="es-MX" w:eastAsia="en-US"/>
        </w:rPr>
        <w:t>, con la finalidad de subsanar; se anexa</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el informe de cuantas unidades se comp</w:t>
      </w:r>
      <w:r>
        <w:rPr>
          <w:rFonts w:ascii="Palatino Linotype" w:eastAsia="Calibri" w:hAnsi="Palatino Linotype" w:cs="Arial"/>
          <w:i/>
          <w:sz w:val="22"/>
          <w:szCs w:val="22"/>
          <w:lang w:val="es-MX" w:eastAsia="en-US"/>
        </w:rPr>
        <w:t xml:space="preserve">raron </w:t>
      </w:r>
      <w:r w:rsidRPr="0015595E">
        <w:rPr>
          <w:rFonts w:ascii="Palatino Linotype" w:eastAsia="Calibri" w:hAnsi="Palatino Linotype" w:cs="Arial"/>
          <w:i/>
          <w:sz w:val="22"/>
          <w:szCs w:val="22"/>
          <w:lang w:val="es-MX" w:eastAsia="en-US"/>
        </w:rPr>
        <w:t>en lo que va de la gestión de la actual</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administración, así como sus respectivas facturas en versión pública, en archivo pdf, de igual</w:t>
      </w:r>
      <w:r>
        <w:rPr>
          <w:rFonts w:ascii="Palatino Linotype" w:eastAsia="Calibri" w:hAnsi="Palatino Linotype" w:cs="Arial"/>
          <w:i/>
          <w:sz w:val="22"/>
          <w:szCs w:val="22"/>
          <w:lang w:val="es-MX" w:eastAsia="en-US"/>
        </w:rPr>
        <w:t xml:space="preserve"> </w:t>
      </w:r>
      <w:r w:rsidRPr="0015595E">
        <w:rPr>
          <w:rFonts w:ascii="Palatino Linotype" w:eastAsia="Calibri" w:hAnsi="Palatino Linotype" w:cs="Arial"/>
          <w:i/>
          <w:sz w:val="22"/>
          <w:szCs w:val="22"/>
          <w:lang w:val="es-MX" w:eastAsia="en-US"/>
        </w:rPr>
        <w:t xml:space="preserve">forma se emite el acuerdo por </w:t>
      </w:r>
      <w:r>
        <w:rPr>
          <w:rFonts w:ascii="Palatino Linotype" w:eastAsia="Calibri" w:hAnsi="Palatino Linotype" w:cs="Arial"/>
          <w:i/>
          <w:sz w:val="22"/>
          <w:szCs w:val="22"/>
          <w:lang w:val="es-MX" w:eastAsia="en-US"/>
        </w:rPr>
        <w:t xml:space="preserve">Comité de Transparencia en el que se aprueba </w:t>
      </w:r>
      <w:r w:rsidRPr="0015595E">
        <w:rPr>
          <w:rFonts w:ascii="Palatino Linotype" w:eastAsia="Calibri" w:hAnsi="Palatino Linotype" w:cs="Arial"/>
          <w:i/>
          <w:sz w:val="22"/>
          <w:szCs w:val="22"/>
          <w:lang w:val="es-MX" w:eastAsia="en-US"/>
        </w:rPr>
        <w:t>la clasificación de datos personales contenidos en</w:t>
      </w:r>
      <w:r>
        <w:rPr>
          <w:rFonts w:ascii="Palatino Linotype" w:eastAsia="Calibri" w:hAnsi="Palatino Linotype" w:cs="Arial"/>
          <w:i/>
          <w:sz w:val="22"/>
          <w:szCs w:val="22"/>
          <w:lang w:val="es-MX" w:eastAsia="en-US"/>
        </w:rPr>
        <w:t xml:space="preserve"> las facturas de los vehículos.</w:t>
      </w:r>
    </w:p>
    <w:p w:rsidR="007E32EA" w:rsidRDefault="001D6CBC" w:rsidP="0019371D">
      <w:pPr>
        <w:widowControl w:val="0"/>
        <w:autoSpaceDE w:val="0"/>
        <w:autoSpaceDN w:val="0"/>
        <w:adjustRightInd w:val="0"/>
        <w:ind w:left="851" w:right="902"/>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 </w:t>
      </w:r>
      <w:r w:rsidR="0015595E">
        <w:rPr>
          <w:rFonts w:ascii="Palatino Linotype" w:eastAsia="Calibri" w:hAnsi="Palatino Linotype" w:cs="Arial"/>
          <w:i/>
          <w:sz w:val="22"/>
          <w:szCs w:val="22"/>
          <w:lang w:val="es-MX" w:eastAsia="en-US"/>
        </w:rPr>
        <w:t>”</w:t>
      </w:r>
    </w:p>
    <w:p w:rsidR="00157535" w:rsidRDefault="00157535" w:rsidP="00157535">
      <w:pPr>
        <w:widowControl w:val="0"/>
        <w:autoSpaceDE w:val="0"/>
        <w:autoSpaceDN w:val="0"/>
        <w:adjustRightInd w:val="0"/>
        <w:ind w:right="902"/>
        <w:jc w:val="both"/>
        <w:rPr>
          <w:rFonts w:ascii="Palatino Linotype" w:eastAsia="Calibri" w:hAnsi="Palatino Linotype" w:cs="Arial"/>
          <w:lang w:val="es-MX" w:eastAsia="en-US"/>
        </w:rPr>
      </w:pPr>
    </w:p>
    <w:p w:rsidR="00157535" w:rsidRPr="00523CB8" w:rsidRDefault="00523CB8" w:rsidP="00AE598B">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523CB8">
        <w:rPr>
          <w:rFonts w:ascii="Palatino Linotype" w:eastAsia="Calibri" w:hAnsi="Palatino Linotype" w:cs="Arial"/>
          <w:b/>
          <w:i/>
          <w:lang w:val="es-MX" w:eastAsia="en-US"/>
        </w:rPr>
        <w:t>“Contestación 0001.pdf”</w:t>
      </w:r>
      <w:r>
        <w:rPr>
          <w:rFonts w:ascii="Palatino Linotype" w:eastAsia="Calibri" w:hAnsi="Palatino Linotype" w:cs="Arial"/>
          <w:lang w:val="es-MX" w:eastAsia="en-US"/>
        </w:rPr>
        <w:t xml:space="preserve"> que contiene el ofici</w:t>
      </w:r>
      <w:r w:rsidR="004119FD">
        <w:rPr>
          <w:rFonts w:ascii="Palatino Linotype" w:eastAsia="Calibri" w:hAnsi="Palatino Linotype" w:cs="Arial"/>
          <w:lang w:val="es-MX" w:eastAsia="en-US"/>
        </w:rPr>
        <w:t>o</w:t>
      </w:r>
      <w:r w:rsidR="0053372D" w:rsidRPr="00523CB8">
        <w:rPr>
          <w:rFonts w:ascii="Palatino Linotype" w:hAnsi="Palatino Linotype" w:cs="Arial"/>
        </w:rPr>
        <w:t xml:space="preserve"> </w:t>
      </w:r>
      <w:r w:rsidR="00157535" w:rsidRPr="00523CB8">
        <w:rPr>
          <w:rFonts w:ascii="Palatino Linotype" w:hAnsi="Palatino Linotype" w:cs="Arial"/>
          <w:b/>
        </w:rPr>
        <w:t>TES161/05/2017</w:t>
      </w:r>
      <w:r w:rsidR="0053372D" w:rsidRPr="00523CB8">
        <w:rPr>
          <w:rFonts w:ascii="Palatino Linotype" w:hAnsi="Palatino Linotype" w:cs="Arial"/>
        </w:rPr>
        <w:t xml:space="preserve">, </w:t>
      </w:r>
      <w:r w:rsidR="0053372D" w:rsidRPr="00523CB8">
        <w:rPr>
          <w:rFonts w:ascii="Palatino Linotype" w:eastAsia="Calibri" w:hAnsi="Palatino Linotype" w:cs="Arial"/>
          <w:lang w:val="es-MX" w:eastAsia="en-US"/>
        </w:rPr>
        <w:t xml:space="preserve">del </w:t>
      </w:r>
      <w:r w:rsidR="00D66829" w:rsidRPr="00523CB8">
        <w:rPr>
          <w:rFonts w:ascii="Palatino Linotype" w:eastAsia="Calibri" w:hAnsi="Palatino Linotype" w:cs="Arial"/>
          <w:lang w:val="es-MX" w:eastAsia="en-US"/>
        </w:rPr>
        <w:t xml:space="preserve">día </w:t>
      </w:r>
      <w:r w:rsidR="00157535" w:rsidRPr="00523CB8">
        <w:rPr>
          <w:rFonts w:ascii="Palatino Linotype" w:eastAsia="Calibri" w:hAnsi="Palatino Linotype" w:cs="Arial"/>
          <w:lang w:val="es-MX" w:eastAsia="en-US"/>
        </w:rPr>
        <w:t xml:space="preserve">veinticinco de mayo de </w:t>
      </w:r>
      <w:r w:rsidR="00D66829" w:rsidRPr="00523CB8">
        <w:rPr>
          <w:rFonts w:ascii="Palatino Linotype" w:eastAsia="Calibri" w:hAnsi="Palatino Linotype" w:cs="Arial"/>
          <w:lang w:val="es-MX" w:eastAsia="en-US"/>
        </w:rPr>
        <w:t xml:space="preserve">del presente año, </w:t>
      </w:r>
      <w:r w:rsidR="00D66829" w:rsidRPr="00523CB8">
        <w:rPr>
          <w:rFonts w:ascii="Palatino Linotype" w:hAnsi="Palatino Linotype" w:cs="Arial"/>
        </w:rPr>
        <w:t xml:space="preserve">signado por </w:t>
      </w:r>
      <w:r w:rsidR="00157535" w:rsidRPr="00523CB8">
        <w:rPr>
          <w:rFonts w:ascii="Palatino Linotype" w:hAnsi="Palatino Linotype" w:cs="Arial"/>
        </w:rPr>
        <w:t>el Tesorero Municipal</w:t>
      </w:r>
      <w:r w:rsidR="0053372D" w:rsidRPr="00523CB8">
        <w:rPr>
          <w:rFonts w:ascii="Palatino Linotype" w:hAnsi="Palatino Linotype" w:cs="Arial"/>
        </w:rPr>
        <w:t>,</w:t>
      </w:r>
      <w:r w:rsidR="00157535" w:rsidRPr="00523CB8">
        <w:rPr>
          <w:rFonts w:ascii="Palatino Linotype" w:hAnsi="Palatino Linotype" w:cs="Arial"/>
        </w:rPr>
        <w:t xml:space="preserve"> dirigido a la Secretaria del Ayuntamiento, </w:t>
      </w:r>
      <w:r w:rsidR="0053372D" w:rsidRPr="00523CB8">
        <w:rPr>
          <w:rFonts w:ascii="Palatino Linotype" w:hAnsi="Palatino Linotype" w:cs="Arial"/>
        </w:rPr>
        <w:t xml:space="preserve"> a través del cual re</w:t>
      </w:r>
      <w:r w:rsidR="00157535" w:rsidRPr="00523CB8">
        <w:rPr>
          <w:rFonts w:ascii="Palatino Linotype" w:hAnsi="Palatino Linotype" w:cs="Arial"/>
        </w:rPr>
        <w:t>fi</w:t>
      </w:r>
      <w:r w:rsidR="0053372D" w:rsidRPr="00523CB8">
        <w:rPr>
          <w:rFonts w:ascii="Palatino Linotype" w:hAnsi="Palatino Linotype" w:cs="Arial"/>
        </w:rPr>
        <w:t>rió</w:t>
      </w:r>
      <w:r w:rsidR="00157535" w:rsidRPr="00523CB8">
        <w:rPr>
          <w:rFonts w:ascii="Palatino Linotype" w:hAnsi="Palatino Linotype" w:cs="Arial"/>
        </w:rPr>
        <w:t xml:space="preserve">: </w:t>
      </w:r>
    </w:p>
    <w:p w:rsidR="00157535" w:rsidRDefault="00157535" w:rsidP="00157535">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1F1158">
        <w:rPr>
          <w:rFonts w:ascii="Palatino Linotype" w:eastAsia="Calibri" w:hAnsi="Palatino Linotype" w:cs="Arial"/>
          <w:i/>
          <w:sz w:val="22"/>
          <w:szCs w:val="22"/>
          <w:lang w:val="es-MX" w:eastAsia="en-US"/>
        </w:rPr>
        <w:t>“</w:t>
      </w:r>
      <w:r>
        <w:rPr>
          <w:rFonts w:ascii="Palatino Linotype" w:eastAsia="Calibri" w:hAnsi="Palatino Linotype" w:cs="Arial"/>
          <w:i/>
          <w:sz w:val="22"/>
          <w:szCs w:val="22"/>
          <w:lang w:val="es-MX" w:eastAsia="en-US"/>
        </w:rPr>
        <w:t>… e</w:t>
      </w:r>
      <w:r w:rsidRPr="00157535">
        <w:rPr>
          <w:rFonts w:ascii="Palatino Linotype" w:eastAsia="Calibri" w:hAnsi="Palatino Linotype" w:cs="Arial"/>
          <w:i/>
          <w:sz w:val="22"/>
          <w:szCs w:val="22"/>
          <w:lang w:val="es-MX" w:eastAsia="en-US"/>
        </w:rPr>
        <w:t>n atención a la solicitud de folio</w:t>
      </w:r>
      <w:r>
        <w:rPr>
          <w:rFonts w:ascii="Palatino Linotype" w:eastAsia="Calibri" w:hAnsi="Palatino Linotype" w:cs="Arial"/>
          <w:i/>
          <w:sz w:val="22"/>
          <w:szCs w:val="22"/>
          <w:lang w:val="es-MX" w:eastAsia="en-US"/>
        </w:rPr>
        <w:t xml:space="preserve"> </w:t>
      </w:r>
      <w:r w:rsidRPr="00157535">
        <w:rPr>
          <w:rFonts w:ascii="Palatino Linotype" w:eastAsia="Calibri" w:hAnsi="Palatino Linotype" w:cs="Arial"/>
          <w:i/>
          <w:sz w:val="22"/>
          <w:szCs w:val="22"/>
          <w:lang w:val="es-MX" w:eastAsia="en-US"/>
        </w:rPr>
        <w:t>00025/CHAPAMOT/IP/2018</w:t>
      </w:r>
      <w:r>
        <w:rPr>
          <w:rFonts w:ascii="Palatino Linotype" w:eastAsia="Calibri" w:hAnsi="Palatino Linotype" w:cs="Arial"/>
          <w:i/>
          <w:sz w:val="22"/>
          <w:szCs w:val="22"/>
          <w:lang w:val="es-MX" w:eastAsia="en-US"/>
        </w:rPr>
        <w:t xml:space="preserve"> … </w:t>
      </w:r>
      <w:r w:rsidRPr="00157535">
        <w:rPr>
          <w:rFonts w:ascii="Palatino Linotype" w:eastAsia="Calibri" w:hAnsi="Palatino Linotype" w:cs="Arial"/>
          <w:i/>
          <w:sz w:val="22"/>
          <w:szCs w:val="22"/>
          <w:lang w:val="es-MX" w:eastAsia="en-US"/>
        </w:rPr>
        <w:t xml:space="preserve">en </w:t>
      </w:r>
      <w:r>
        <w:rPr>
          <w:rFonts w:ascii="Palatino Linotype" w:eastAsia="Calibri" w:hAnsi="Palatino Linotype" w:cs="Arial"/>
          <w:i/>
          <w:sz w:val="22"/>
          <w:szCs w:val="22"/>
          <w:lang w:val="es-MX" w:eastAsia="en-US"/>
        </w:rPr>
        <w:t>la qu</w:t>
      </w:r>
      <w:r w:rsidRPr="00157535">
        <w:rPr>
          <w:rFonts w:ascii="Palatino Linotype" w:eastAsia="Calibri" w:hAnsi="Palatino Linotype" w:cs="Arial"/>
          <w:i/>
          <w:sz w:val="22"/>
          <w:szCs w:val="22"/>
          <w:lang w:val="es-MX" w:eastAsia="en-US"/>
        </w:rPr>
        <w:t>e</w:t>
      </w:r>
      <w:r>
        <w:rPr>
          <w:rFonts w:ascii="Palatino Linotype" w:eastAsia="Calibri" w:hAnsi="Palatino Linotype" w:cs="Arial"/>
          <w:i/>
          <w:sz w:val="22"/>
          <w:szCs w:val="22"/>
          <w:lang w:val="es-MX" w:eastAsia="en-US"/>
        </w:rPr>
        <w:t xml:space="preserve"> </w:t>
      </w:r>
      <w:r w:rsidRPr="00157535">
        <w:rPr>
          <w:rFonts w:ascii="Palatino Linotype" w:eastAsia="Calibri" w:hAnsi="Palatino Linotype" w:cs="Arial"/>
          <w:i/>
          <w:sz w:val="22"/>
          <w:szCs w:val="22"/>
          <w:lang w:val="es-MX" w:eastAsia="en-US"/>
        </w:rPr>
        <w:t>requiere la siguiente información:</w:t>
      </w:r>
      <w:r w:rsidRPr="00157535">
        <w:t xml:space="preserve"> </w:t>
      </w:r>
      <w:r w:rsidRPr="00157535">
        <w:rPr>
          <w:rFonts w:ascii="Palatino Linotype" w:eastAsia="Calibri" w:hAnsi="Palatino Linotype" w:cs="Arial"/>
          <w:i/>
          <w:sz w:val="22"/>
          <w:szCs w:val="22"/>
          <w:lang w:val="es-MX" w:eastAsia="en-US"/>
        </w:rPr>
        <w:t>Informe de cuantas unidades</w:t>
      </w:r>
      <w:r w:rsidR="00523CB8">
        <w:rPr>
          <w:rFonts w:ascii="Palatino Linotype" w:eastAsia="Calibri" w:hAnsi="Palatino Linotype" w:cs="Arial"/>
          <w:i/>
          <w:sz w:val="22"/>
          <w:szCs w:val="22"/>
          <w:lang w:val="es-MX" w:eastAsia="en-US"/>
        </w:rPr>
        <w:t xml:space="preserve"> automotores</w:t>
      </w:r>
      <w:r w:rsidRPr="00157535">
        <w:rPr>
          <w:rFonts w:ascii="Palatino Linotype" w:eastAsia="Calibri" w:hAnsi="Palatino Linotype" w:cs="Arial"/>
          <w:i/>
          <w:sz w:val="22"/>
          <w:szCs w:val="22"/>
          <w:lang w:val="es-MX" w:eastAsia="en-US"/>
        </w:rPr>
        <w:t xml:space="preserve"> se compraron en lo que va de la gestión de la actual administración, así como sus respectivas facturas en archivo pdf.</w:t>
      </w:r>
    </w:p>
    <w:p w:rsidR="00523CB8" w:rsidRDefault="00523CB8" w:rsidP="00157535">
      <w:pPr>
        <w:widowControl w:val="0"/>
        <w:autoSpaceDE w:val="0"/>
        <w:autoSpaceDN w:val="0"/>
        <w:adjustRightInd w:val="0"/>
        <w:ind w:left="851" w:right="900"/>
        <w:jc w:val="both"/>
        <w:rPr>
          <w:rFonts w:ascii="Palatino Linotype" w:eastAsia="Calibri" w:hAnsi="Palatino Linotype" w:cs="Arial"/>
          <w:i/>
          <w:sz w:val="22"/>
          <w:szCs w:val="22"/>
          <w:lang w:val="es-MX" w:eastAsia="en-US"/>
        </w:rPr>
      </w:pPr>
    </w:p>
    <w:p w:rsidR="00157535" w:rsidRDefault="00157535" w:rsidP="00157535">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157535">
        <w:rPr>
          <w:rFonts w:ascii="Palatino Linotype" w:eastAsia="Calibri" w:hAnsi="Palatino Linotype" w:cs="Arial"/>
          <w:i/>
          <w:sz w:val="22"/>
          <w:szCs w:val="22"/>
          <w:lang w:val="es-MX" w:eastAsia="en-US"/>
        </w:rPr>
        <w:t>Se han adquirido dos unidades automotores, de las cuales adjunto sus facturas.</w:t>
      </w:r>
    </w:p>
    <w:p w:rsidR="00157535" w:rsidRDefault="00436E44" w:rsidP="00436E44">
      <w:pPr>
        <w:widowControl w:val="0"/>
        <w:autoSpaceDE w:val="0"/>
        <w:autoSpaceDN w:val="0"/>
        <w:adjustRightInd w:val="0"/>
        <w:ind w:left="851"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w:t>
      </w:r>
    </w:p>
    <w:p w:rsidR="00523CB8" w:rsidRDefault="00436E44" w:rsidP="00436E44">
      <w:pPr>
        <w:widowControl w:val="0"/>
        <w:autoSpaceDE w:val="0"/>
        <w:autoSpaceDN w:val="0"/>
        <w:adjustRightInd w:val="0"/>
        <w:ind w:right="900"/>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          </w:t>
      </w:r>
    </w:p>
    <w:p w:rsidR="00436E44" w:rsidRDefault="00436E44" w:rsidP="00B9386C">
      <w:pPr>
        <w:widowControl w:val="0"/>
        <w:autoSpaceDE w:val="0"/>
        <w:autoSpaceDN w:val="0"/>
        <w:adjustRightInd w:val="0"/>
        <w:ind w:left="709" w:right="900"/>
        <w:jc w:val="both"/>
        <w:rPr>
          <w:rFonts w:ascii="Palatino Linotype" w:eastAsia="Calibri" w:hAnsi="Palatino Linotype" w:cs="Arial"/>
          <w:lang w:val="es-MX" w:eastAsia="en-US"/>
        </w:rPr>
      </w:pPr>
      <w:r w:rsidRPr="00523CB8">
        <w:rPr>
          <w:rFonts w:ascii="Palatino Linotype" w:eastAsia="Calibri" w:hAnsi="Palatino Linotype" w:cs="Arial"/>
          <w:lang w:val="es-MX" w:eastAsia="en-US"/>
        </w:rPr>
        <w:t xml:space="preserve">Al oficio descrito, el Tesorero adjuntó las dos facturas siguientes: </w:t>
      </w:r>
    </w:p>
    <w:p w:rsidR="00523CB8" w:rsidRPr="00523CB8" w:rsidRDefault="00523CB8" w:rsidP="00436E44">
      <w:pPr>
        <w:widowControl w:val="0"/>
        <w:autoSpaceDE w:val="0"/>
        <w:autoSpaceDN w:val="0"/>
        <w:adjustRightInd w:val="0"/>
        <w:ind w:right="900"/>
        <w:jc w:val="both"/>
        <w:rPr>
          <w:rFonts w:ascii="Palatino Linotype" w:eastAsia="Calibri" w:hAnsi="Palatino Linotype" w:cs="Arial"/>
          <w:lang w:val="es-MX" w:eastAsia="en-US"/>
        </w:rPr>
      </w:pPr>
    </w:p>
    <w:p w:rsidR="00436E44" w:rsidRPr="00005D35" w:rsidRDefault="00436E44" w:rsidP="00AE598B">
      <w:pPr>
        <w:pStyle w:val="Prrafodelista"/>
        <w:widowControl w:val="0"/>
        <w:numPr>
          <w:ilvl w:val="0"/>
          <w:numId w:val="3"/>
        </w:numPr>
        <w:autoSpaceDE w:val="0"/>
        <w:autoSpaceDN w:val="0"/>
        <w:adjustRightInd w:val="0"/>
        <w:ind w:right="900"/>
        <w:jc w:val="both"/>
        <w:rPr>
          <w:rFonts w:ascii="Palatino Linotype" w:hAnsi="Palatino Linotype" w:cs="Arial"/>
          <w:sz w:val="22"/>
          <w:szCs w:val="22"/>
        </w:rPr>
      </w:pPr>
      <w:r w:rsidRPr="00005D35">
        <w:rPr>
          <w:rFonts w:ascii="Palatino Linotype" w:hAnsi="Palatino Linotype" w:cs="Arial"/>
          <w:sz w:val="22"/>
          <w:szCs w:val="22"/>
        </w:rPr>
        <w:t xml:space="preserve">Factura  número </w:t>
      </w:r>
      <w:r w:rsidRPr="00523CB8">
        <w:rPr>
          <w:rFonts w:ascii="Palatino Linotype" w:hAnsi="Palatino Linotype" w:cs="Arial"/>
          <w:b/>
          <w:sz w:val="22"/>
          <w:szCs w:val="22"/>
        </w:rPr>
        <w:t>AAU3396</w:t>
      </w:r>
      <w:r w:rsidRPr="00005D35">
        <w:rPr>
          <w:rFonts w:ascii="Palatino Linotype" w:hAnsi="Palatino Linotype" w:cs="Arial"/>
          <w:sz w:val="22"/>
          <w:szCs w:val="22"/>
        </w:rPr>
        <w:t xml:space="preserve">, de fecha </w:t>
      </w:r>
      <w:r w:rsidR="009332B9" w:rsidRPr="00005D35">
        <w:rPr>
          <w:rFonts w:ascii="Palatino Linotype" w:hAnsi="Palatino Linotype" w:cs="Arial"/>
          <w:sz w:val="22"/>
          <w:szCs w:val="22"/>
        </w:rPr>
        <w:t xml:space="preserve">trece de </w:t>
      </w:r>
      <w:r w:rsidRPr="00005D35">
        <w:rPr>
          <w:rFonts w:ascii="Palatino Linotype" w:hAnsi="Palatino Linotype" w:cs="Arial"/>
          <w:sz w:val="22"/>
          <w:szCs w:val="22"/>
        </w:rPr>
        <w:t xml:space="preserve">marzo de </w:t>
      </w:r>
      <w:r w:rsidR="009332B9" w:rsidRPr="00005D35">
        <w:rPr>
          <w:rFonts w:ascii="Palatino Linotype" w:hAnsi="Palatino Linotype" w:cs="Arial"/>
          <w:sz w:val="22"/>
          <w:szCs w:val="22"/>
        </w:rPr>
        <w:t xml:space="preserve">dos mil diecisiete, </w:t>
      </w:r>
      <w:r w:rsidRPr="00005D35">
        <w:rPr>
          <w:rFonts w:ascii="Palatino Linotype" w:hAnsi="Palatino Linotype" w:cs="Arial"/>
          <w:sz w:val="22"/>
          <w:szCs w:val="22"/>
        </w:rPr>
        <w:t xml:space="preserve">expedida </w:t>
      </w:r>
      <w:r w:rsidR="009332B9" w:rsidRPr="00005D35">
        <w:rPr>
          <w:rFonts w:ascii="Palatino Linotype" w:hAnsi="Palatino Linotype" w:cs="Arial"/>
          <w:sz w:val="22"/>
          <w:szCs w:val="22"/>
        </w:rPr>
        <w:t xml:space="preserve">por “AUTOCIRC, S.A. DE C.V., </w:t>
      </w:r>
      <w:r w:rsidRPr="00005D35">
        <w:rPr>
          <w:rFonts w:ascii="Palatino Linotype" w:hAnsi="Palatino Linotype" w:cs="Arial"/>
          <w:sz w:val="22"/>
          <w:szCs w:val="22"/>
        </w:rPr>
        <w:t>a favor del Sujeto Obligado</w:t>
      </w:r>
      <w:r w:rsidR="009332B9" w:rsidRPr="00005D35">
        <w:rPr>
          <w:rFonts w:ascii="Palatino Linotype" w:hAnsi="Palatino Linotype" w:cs="Arial"/>
          <w:sz w:val="22"/>
          <w:szCs w:val="22"/>
        </w:rPr>
        <w:t xml:space="preserve">, en la cual se describen </w:t>
      </w:r>
      <w:r w:rsidRPr="00005D35">
        <w:rPr>
          <w:rFonts w:ascii="Palatino Linotype" w:hAnsi="Palatino Linotype" w:cs="Arial"/>
          <w:sz w:val="22"/>
          <w:szCs w:val="22"/>
        </w:rPr>
        <w:t xml:space="preserve">las características de un vehículo de la marca </w:t>
      </w:r>
      <w:r w:rsidR="009332B9" w:rsidRPr="00005D35">
        <w:rPr>
          <w:rFonts w:ascii="Palatino Linotype" w:hAnsi="Palatino Linotype" w:cs="Arial"/>
          <w:sz w:val="22"/>
          <w:szCs w:val="22"/>
        </w:rPr>
        <w:t xml:space="preserve">HONDA, modelo 2016, así como su costo total. </w:t>
      </w:r>
    </w:p>
    <w:p w:rsidR="00B65166" w:rsidRPr="00005D35" w:rsidRDefault="009332B9" w:rsidP="00AE598B">
      <w:pPr>
        <w:pStyle w:val="Prrafodelista"/>
        <w:widowControl w:val="0"/>
        <w:numPr>
          <w:ilvl w:val="0"/>
          <w:numId w:val="3"/>
        </w:numPr>
        <w:autoSpaceDE w:val="0"/>
        <w:autoSpaceDN w:val="0"/>
        <w:adjustRightInd w:val="0"/>
        <w:ind w:right="900"/>
        <w:jc w:val="both"/>
        <w:rPr>
          <w:rFonts w:ascii="Palatino Linotype" w:hAnsi="Palatino Linotype" w:cs="Arial"/>
          <w:sz w:val="22"/>
          <w:szCs w:val="22"/>
        </w:rPr>
      </w:pPr>
      <w:r w:rsidRPr="00005D35">
        <w:rPr>
          <w:rFonts w:ascii="Palatino Linotype" w:hAnsi="Palatino Linotype" w:cs="Arial"/>
          <w:sz w:val="22"/>
          <w:szCs w:val="22"/>
        </w:rPr>
        <w:t xml:space="preserve">Factura sin número, de fecha uno de diciembre de dos mil dieciséis, expedida por </w:t>
      </w:r>
      <w:r w:rsidR="00177F09">
        <w:rPr>
          <w:rFonts w:ascii="Palatino Linotype" w:hAnsi="Palatino Linotype" w:cs="Arial"/>
          <w:sz w:val="22"/>
          <w:szCs w:val="22"/>
        </w:rPr>
        <w:t xml:space="preserve">“AMBULANCIA </w:t>
      </w:r>
      <w:r w:rsidRPr="00005D35">
        <w:rPr>
          <w:rFonts w:ascii="Palatino Linotype" w:hAnsi="Palatino Linotype" w:cs="Arial"/>
          <w:sz w:val="22"/>
          <w:szCs w:val="22"/>
        </w:rPr>
        <w:t>NETWORK, S.A DE C.V.</w:t>
      </w:r>
      <w:r w:rsidR="00177F09">
        <w:rPr>
          <w:rFonts w:ascii="Palatino Linotype" w:hAnsi="Palatino Linotype" w:cs="Arial"/>
          <w:sz w:val="22"/>
          <w:szCs w:val="22"/>
        </w:rPr>
        <w:t>”</w:t>
      </w:r>
      <w:r w:rsidRPr="00005D35">
        <w:rPr>
          <w:rFonts w:ascii="Palatino Linotype" w:hAnsi="Palatino Linotype" w:cs="Arial"/>
          <w:sz w:val="22"/>
          <w:szCs w:val="22"/>
        </w:rPr>
        <w:t xml:space="preserve">,  a favor del Sujeto Obligado, en la que proporcionan las características </w:t>
      </w:r>
      <w:r w:rsidR="00B65166" w:rsidRPr="00005D35">
        <w:rPr>
          <w:rFonts w:ascii="Palatino Linotype" w:hAnsi="Palatino Linotype" w:cs="Arial"/>
          <w:sz w:val="22"/>
          <w:szCs w:val="22"/>
        </w:rPr>
        <w:t>de un vehículo de la marca Dodge, modelo 2016</w:t>
      </w:r>
      <w:r w:rsidR="00523CB8">
        <w:rPr>
          <w:rFonts w:ascii="Palatino Linotype" w:hAnsi="Palatino Linotype" w:cs="Arial"/>
          <w:sz w:val="22"/>
          <w:szCs w:val="22"/>
        </w:rPr>
        <w:t>, las condiciones de pago, el subtotal, IVA</w:t>
      </w:r>
      <w:r w:rsidR="00B65166" w:rsidRPr="00005D35">
        <w:rPr>
          <w:rFonts w:ascii="Palatino Linotype" w:hAnsi="Palatino Linotype" w:cs="Arial"/>
          <w:sz w:val="22"/>
          <w:szCs w:val="22"/>
        </w:rPr>
        <w:t xml:space="preserve"> y </w:t>
      </w:r>
      <w:r w:rsidR="00523CB8">
        <w:rPr>
          <w:rFonts w:ascii="Palatino Linotype" w:hAnsi="Palatino Linotype" w:cs="Arial"/>
          <w:sz w:val="22"/>
          <w:szCs w:val="22"/>
        </w:rPr>
        <w:t xml:space="preserve">el costo total del vehículo. </w:t>
      </w:r>
    </w:p>
    <w:p w:rsidR="00B65166" w:rsidRPr="00005D35" w:rsidRDefault="00B65166" w:rsidP="00B65166">
      <w:pPr>
        <w:widowControl w:val="0"/>
        <w:autoSpaceDE w:val="0"/>
        <w:autoSpaceDN w:val="0"/>
        <w:adjustRightInd w:val="0"/>
        <w:ind w:right="900"/>
        <w:jc w:val="both"/>
        <w:rPr>
          <w:rFonts w:ascii="Palatino Linotype" w:hAnsi="Palatino Linotype" w:cs="Arial"/>
          <w:sz w:val="22"/>
          <w:szCs w:val="22"/>
        </w:rPr>
      </w:pPr>
    </w:p>
    <w:p w:rsidR="001F1158" w:rsidRPr="001F1158" w:rsidRDefault="0075595D" w:rsidP="00B9386C">
      <w:pPr>
        <w:widowControl w:val="0"/>
        <w:autoSpaceDE w:val="0"/>
        <w:autoSpaceDN w:val="0"/>
        <w:adjustRightInd w:val="0"/>
        <w:spacing w:line="360" w:lineRule="auto"/>
        <w:ind w:left="709" w:right="49"/>
        <w:jc w:val="both"/>
        <w:rPr>
          <w:rFonts w:ascii="Palatino Linotype" w:eastAsia="Calibri" w:hAnsi="Palatino Linotype" w:cs="Arial"/>
          <w:i/>
          <w:sz w:val="22"/>
          <w:szCs w:val="22"/>
          <w:lang w:val="es-MX" w:eastAsia="en-US"/>
        </w:rPr>
      </w:pPr>
      <w:r>
        <w:rPr>
          <w:rFonts w:ascii="Palatino Linotype" w:hAnsi="Palatino Linotype" w:cs="Arial"/>
          <w:sz w:val="22"/>
          <w:szCs w:val="22"/>
        </w:rPr>
        <w:t xml:space="preserve"> </w:t>
      </w:r>
      <w:r w:rsidR="00B65166" w:rsidRPr="0075595D">
        <w:rPr>
          <w:rFonts w:ascii="Palatino Linotype" w:hAnsi="Palatino Linotype" w:cs="Arial"/>
        </w:rPr>
        <w:t>Cabe destacar que en ambas facturas fueron testados el “RFC” de</w:t>
      </w:r>
      <w:r>
        <w:rPr>
          <w:rFonts w:ascii="Palatino Linotype" w:hAnsi="Palatino Linotype" w:cs="Arial"/>
        </w:rPr>
        <w:t xml:space="preserve"> cada </w:t>
      </w:r>
      <w:r w:rsidR="00B65166" w:rsidRPr="0075595D">
        <w:rPr>
          <w:rFonts w:ascii="Palatino Linotype" w:hAnsi="Palatino Linotype" w:cs="Arial"/>
        </w:rPr>
        <w:t xml:space="preserve">proveedor, </w:t>
      </w:r>
      <w:r w:rsidR="00997FCD" w:rsidRPr="0075595D">
        <w:rPr>
          <w:rFonts w:ascii="Palatino Linotype" w:hAnsi="Palatino Linotype" w:cs="Arial"/>
        </w:rPr>
        <w:t>su</w:t>
      </w:r>
      <w:r w:rsidR="00997FCD">
        <w:rPr>
          <w:rFonts w:ascii="Palatino Linotype" w:hAnsi="Palatino Linotype" w:cs="Arial"/>
        </w:rPr>
        <w:t>s</w:t>
      </w:r>
      <w:r w:rsidR="00997FCD" w:rsidRPr="0075595D">
        <w:rPr>
          <w:rFonts w:ascii="Palatino Linotype" w:hAnsi="Palatino Linotype" w:cs="Arial"/>
        </w:rPr>
        <w:t xml:space="preserve"> “Domicilio</w:t>
      </w:r>
      <w:r w:rsidR="00997FCD">
        <w:rPr>
          <w:rFonts w:ascii="Palatino Linotype" w:hAnsi="Palatino Linotype" w:cs="Arial"/>
        </w:rPr>
        <w:t>s</w:t>
      </w:r>
      <w:r w:rsidR="00997FCD" w:rsidRPr="0075595D">
        <w:rPr>
          <w:rFonts w:ascii="Palatino Linotype" w:hAnsi="Palatino Linotype" w:cs="Arial"/>
        </w:rPr>
        <w:t xml:space="preserve"> fiscal</w:t>
      </w:r>
      <w:r w:rsidR="00997FCD">
        <w:rPr>
          <w:rFonts w:ascii="Palatino Linotype" w:hAnsi="Palatino Linotype" w:cs="Arial"/>
        </w:rPr>
        <w:t>es</w:t>
      </w:r>
      <w:r w:rsidR="00997FCD" w:rsidRPr="0075595D">
        <w:rPr>
          <w:rFonts w:ascii="Palatino Linotype" w:hAnsi="Palatino Linotype" w:cs="Arial"/>
        </w:rPr>
        <w:t xml:space="preserve">”, el “Sello digital del CFDI”, el “Sello del SAT” y los códigos </w:t>
      </w:r>
      <w:r w:rsidR="00997FCD">
        <w:rPr>
          <w:rFonts w:ascii="Palatino Linotype" w:hAnsi="Palatino Linotype" w:cs="Arial"/>
        </w:rPr>
        <w:t>“QR” de cada uno.</w:t>
      </w:r>
    </w:p>
    <w:p w:rsidR="00ED3EFF" w:rsidRPr="00ED3EFF" w:rsidRDefault="00F2356B" w:rsidP="00F91E5A">
      <w:pPr>
        <w:pStyle w:val="Prrafodelista"/>
        <w:widowControl w:val="0"/>
        <w:numPr>
          <w:ilvl w:val="0"/>
          <w:numId w:val="4"/>
        </w:numPr>
        <w:autoSpaceDE w:val="0"/>
        <w:autoSpaceDN w:val="0"/>
        <w:adjustRightInd w:val="0"/>
        <w:jc w:val="both"/>
        <w:rPr>
          <w:rFonts w:ascii="Palatino Linotype" w:hAnsi="Palatino Linotype" w:cs="Arial"/>
          <w:i/>
          <w:sz w:val="22"/>
          <w:szCs w:val="22"/>
        </w:rPr>
      </w:pPr>
      <w:r w:rsidRPr="00B9386C">
        <w:rPr>
          <w:rFonts w:ascii="Palatino Linotype" w:hAnsi="Palatino Linotype" w:cs="Arial"/>
          <w:b/>
          <w:i/>
        </w:rPr>
        <w:t>“Cuarta Sesión de Comité de Transparencia.pdf”</w:t>
      </w:r>
      <w:r w:rsidRPr="00B9386C">
        <w:rPr>
          <w:rFonts w:ascii="Palatino Linotype" w:hAnsi="Palatino Linotype" w:cs="Arial"/>
        </w:rPr>
        <w:t xml:space="preserve">. </w:t>
      </w:r>
      <w:r w:rsidRPr="00F91E5A">
        <w:rPr>
          <w:rFonts w:ascii="Palatino Linotype" w:hAnsi="Palatino Linotype" w:cs="Arial"/>
          <w:sz w:val="22"/>
          <w:szCs w:val="22"/>
        </w:rPr>
        <w:t xml:space="preserve">Contiene el  </w:t>
      </w:r>
      <w:r w:rsidR="00B76625" w:rsidRPr="00F91E5A">
        <w:rPr>
          <w:rFonts w:ascii="Palatino Linotype" w:hAnsi="Palatino Linotype" w:cs="Arial"/>
          <w:sz w:val="22"/>
          <w:szCs w:val="22"/>
        </w:rPr>
        <w:t xml:space="preserve">Acta de la “CUARTA </w:t>
      </w:r>
      <w:r w:rsidR="00B76625" w:rsidRPr="00F91E5A">
        <w:rPr>
          <w:rFonts w:ascii="Palatino Linotype" w:hAnsi="Palatino Linotype" w:cs="Arial"/>
          <w:sz w:val="22"/>
          <w:szCs w:val="22"/>
        </w:rPr>
        <w:lastRenderedPageBreak/>
        <w:t>SESIÓN ORDINARIA DEL COMITÉ DE TRANSPARENCIA DEL AYUNTAMIENTO DE CHAPA DE MOTA”, celebrada el día veinticuatro de mayo de dos mil dieciocho, que en su “Tercer punto” del orden del día prevé</w:t>
      </w:r>
      <w:r w:rsidR="00ED3EFF">
        <w:rPr>
          <w:rFonts w:ascii="Palatino Linotype" w:hAnsi="Palatino Linotype" w:cs="Arial"/>
          <w:sz w:val="22"/>
          <w:szCs w:val="22"/>
        </w:rPr>
        <w:t>:</w:t>
      </w:r>
    </w:p>
    <w:p w:rsidR="00ED3EFF" w:rsidRDefault="00ED3EFF" w:rsidP="00ED3EFF">
      <w:pPr>
        <w:pStyle w:val="Prrafodelista"/>
        <w:widowControl w:val="0"/>
        <w:autoSpaceDE w:val="0"/>
        <w:autoSpaceDN w:val="0"/>
        <w:adjustRightInd w:val="0"/>
        <w:ind w:left="786"/>
        <w:jc w:val="both"/>
        <w:rPr>
          <w:rFonts w:ascii="Palatino Linotype" w:hAnsi="Palatino Linotype" w:cs="Arial"/>
          <w:i/>
          <w:sz w:val="22"/>
          <w:szCs w:val="22"/>
        </w:rPr>
      </w:pPr>
    </w:p>
    <w:p w:rsidR="00B76625" w:rsidRPr="00F91E5A" w:rsidRDefault="000D7C5C" w:rsidP="00ED3EFF">
      <w:pPr>
        <w:pStyle w:val="Prrafodelista"/>
        <w:widowControl w:val="0"/>
        <w:autoSpaceDE w:val="0"/>
        <w:autoSpaceDN w:val="0"/>
        <w:adjustRightInd w:val="0"/>
        <w:ind w:left="786"/>
        <w:jc w:val="both"/>
        <w:rPr>
          <w:rFonts w:ascii="Palatino Linotype" w:hAnsi="Palatino Linotype" w:cs="Arial"/>
          <w:i/>
          <w:sz w:val="22"/>
          <w:szCs w:val="22"/>
        </w:rPr>
      </w:pPr>
      <w:r w:rsidRPr="00F91E5A">
        <w:rPr>
          <w:rFonts w:ascii="Palatino Linotype" w:hAnsi="Palatino Linotype" w:cs="Arial"/>
          <w:i/>
          <w:sz w:val="22"/>
          <w:szCs w:val="22"/>
        </w:rPr>
        <w:t>“Análisis y aprobación en su caso, de la clasificación como información confidencial, de los datos personales contenidos en las facturas de las unidades adquiridas en lo que va de la administración, presentada por el servidor público habilitado, L.C. Armando Miranda Jiménez, Tesorero Municipal, con la finalidad de dar respuesta a los recurso de revisión con número de fol</w:t>
      </w:r>
      <w:r w:rsidR="00F2356B" w:rsidRPr="00F91E5A">
        <w:rPr>
          <w:rFonts w:ascii="Palatino Linotype" w:hAnsi="Palatino Linotype" w:cs="Arial"/>
          <w:i/>
          <w:sz w:val="22"/>
          <w:szCs w:val="22"/>
        </w:rPr>
        <w:t>io</w:t>
      </w:r>
      <w:r w:rsidRPr="00F91E5A">
        <w:rPr>
          <w:rFonts w:ascii="Palatino Linotype" w:hAnsi="Palatino Linotype" w:cs="Arial"/>
          <w:i/>
          <w:sz w:val="22"/>
          <w:szCs w:val="22"/>
        </w:rPr>
        <w:t xml:space="preserve"> 01649/INFOEM/IP/RR/2018, con fundamento en los artículos 2 fracciones II y IV de la Ley de Protección de datos personales en Posesión de Sujetos Obligados del Estado de México y Municipios, 143 fracción I y demás aplicables de la Ley de Transparencia y Acceso a la Información Pública del Estado de México y Municipios.” </w:t>
      </w:r>
    </w:p>
    <w:p w:rsidR="000D7C5C" w:rsidRDefault="000D7C5C" w:rsidP="007E32EA">
      <w:pPr>
        <w:widowControl w:val="0"/>
        <w:autoSpaceDE w:val="0"/>
        <w:autoSpaceDN w:val="0"/>
        <w:adjustRightInd w:val="0"/>
        <w:spacing w:line="360" w:lineRule="auto"/>
        <w:ind w:left="426"/>
        <w:jc w:val="both"/>
        <w:rPr>
          <w:rFonts w:ascii="Palatino Linotype" w:hAnsi="Palatino Linotype" w:cs="Arial"/>
          <w:sz w:val="22"/>
        </w:rPr>
      </w:pPr>
    </w:p>
    <w:p w:rsidR="000D7C5C" w:rsidRPr="00875884" w:rsidRDefault="00F2356B" w:rsidP="00875884">
      <w:pPr>
        <w:widowControl w:val="0"/>
        <w:autoSpaceDE w:val="0"/>
        <w:autoSpaceDN w:val="0"/>
        <w:adjustRightInd w:val="0"/>
        <w:spacing w:line="360" w:lineRule="auto"/>
        <w:jc w:val="both"/>
        <w:rPr>
          <w:rFonts w:ascii="Palatino Linotype" w:hAnsi="Palatino Linotype" w:cs="Arial"/>
        </w:rPr>
      </w:pPr>
      <w:r w:rsidRPr="00875884">
        <w:rPr>
          <w:rFonts w:ascii="Palatino Linotype" w:hAnsi="Palatino Linotype" w:cs="Arial"/>
        </w:rPr>
        <w:t>Acta en la que se consideró eliminar los datos siguientes</w:t>
      </w:r>
      <w:r w:rsidR="000D7C5C" w:rsidRPr="00875884">
        <w:rPr>
          <w:rFonts w:ascii="Palatino Linotype" w:hAnsi="Palatino Linotype" w:cs="Arial"/>
        </w:rPr>
        <w:t>: “Dirección”, “Registro Federal de Contribuyentes RFC”, “Sello digital y/o código bidimensional”,</w:t>
      </w:r>
      <w:r w:rsidR="006400BC" w:rsidRPr="00875884">
        <w:rPr>
          <w:rFonts w:ascii="Palatino Linotype" w:hAnsi="Palatino Linotype" w:cs="Arial"/>
        </w:rPr>
        <w:t xml:space="preserve"> mencionando </w:t>
      </w:r>
      <w:r w:rsidR="000D7C5C" w:rsidRPr="00875884">
        <w:rPr>
          <w:rFonts w:ascii="Palatino Linotype" w:hAnsi="Palatino Linotype" w:cs="Arial"/>
        </w:rPr>
        <w:t xml:space="preserve">que después de analizadas la razones fundadas y motivadas </w:t>
      </w:r>
      <w:r w:rsidR="00875884">
        <w:rPr>
          <w:rFonts w:ascii="Palatino Linotype" w:hAnsi="Palatino Linotype" w:cs="Arial"/>
        </w:rPr>
        <w:t xml:space="preserve">para que </w:t>
      </w:r>
      <w:r w:rsidR="000D7C5C" w:rsidRPr="00875884">
        <w:rPr>
          <w:rFonts w:ascii="Palatino Linotype" w:hAnsi="Palatino Linotype" w:cs="Arial"/>
        </w:rPr>
        <w:t>los datos personales</w:t>
      </w:r>
      <w:r w:rsidR="00875884">
        <w:rPr>
          <w:rFonts w:ascii="Palatino Linotype" w:hAnsi="Palatino Linotype" w:cs="Arial"/>
        </w:rPr>
        <w:t xml:space="preserve"> sean </w:t>
      </w:r>
      <w:r w:rsidR="000D7C5C" w:rsidRPr="00875884">
        <w:rPr>
          <w:rFonts w:ascii="Palatino Linotype" w:hAnsi="Palatino Linotype" w:cs="Arial"/>
        </w:rPr>
        <w:t>clasificado</w:t>
      </w:r>
      <w:r w:rsidR="00875884">
        <w:rPr>
          <w:rFonts w:ascii="Palatino Linotype" w:hAnsi="Palatino Linotype" w:cs="Arial"/>
        </w:rPr>
        <w:t xml:space="preserve">s como información confidencial, los integrantes del </w:t>
      </w:r>
      <w:r w:rsidR="000D7C5C" w:rsidRPr="00875884">
        <w:rPr>
          <w:rFonts w:ascii="Palatino Linotype" w:hAnsi="Palatino Linotype" w:cs="Arial"/>
        </w:rPr>
        <w:t>Comité</w:t>
      </w:r>
      <w:r w:rsidR="00875884">
        <w:rPr>
          <w:rFonts w:ascii="Palatino Linotype" w:hAnsi="Palatino Linotype" w:cs="Arial"/>
        </w:rPr>
        <w:t xml:space="preserve"> de Transparencia </w:t>
      </w:r>
      <w:r w:rsidR="006400BC" w:rsidRPr="00875884">
        <w:rPr>
          <w:rFonts w:ascii="Palatino Linotype" w:hAnsi="Palatino Linotype" w:cs="Arial"/>
        </w:rPr>
        <w:t>emiti</w:t>
      </w:r>
      <w:r w:rsidR="00E64379">
        <w:rPr>
          <w:rFonts w:ascii="Palatino Linotype" w:hAnsi="Palatino Linotype" w:cs="Arial"/>
        </w:rPr>
        <w:t xml:space="preserve">eron </w:t>
      </w:r>
      <w:r w:rsidR="00875884" w:rsidRPr="00875884">
        <w:rPr>
          <w:rFonts w:ascii="Palatino Linotype" w:hAnsi="Palatino Linotype" w:cs="Arial"/>
        </w:rPr>
        <w:t xml:space="preserve">por unanimidad  </w:t>
      </w:r>
      <w:r w:rsidR="00875884">
        <w:rPr>
          <w:rFonts w:ascii="Palatino Linotype" w:hAnsi="Palatino Linotype" w:cs="Arial"/>
        </w:rPr>
        <w:t>e</w:t>
      </w:r>
      <w:r w:rsidR="000D7C5C" w:rsidRPr="00875884">
        <w:rPr>
          <w:rFonts w:ascii="Palatino Linotype" w:hAnsi="Palatino Linotype" w:cs="Arial"/>
        </w:rPr>
        <w:t xml:space="preserve">l siguiente acuerdo: </w:t>
      </w:r>
    </w:p>
    <w:p w:rsidR="000D7C5C" w:rsidRPr="000D7C5C" w:rsidRDefault="000D7C5C" w:rsidP="000D7C5C">
      <w:pPr>
        <w:widowControl w:val="0"/>
        <w:autoSpaceDE w:val="0"/>
        <w:autoSpaceDN w:val="0"/>
        <w:adjustRightInd w:val="0"/>
        <w:ind w:left="851" w:right="900"/>
        <w:jc w:val="both"/>
        <w:rPr>
          <w:rFonts w:ascii="Palatino Linotype" w:hAnsi="Palatino Linotype" w:cs="Arial"/>
          <w:i/>
          <w:sz w:val="22"/>
        </w:rPr>
      </w:pPr>
      <w:r>
        <w:rPr>
          <w:rFonts w:ascii="Palatino Linotype" w:hAnsi="Palatino Linotype" w:cs="Arial"/>
          <w:i/>
          <w:sz w:val="22"/>
        </w:rPr>
        <w:t>“</w:t>
      </w:r>
      <w:r w:rsidRPr="000D7C5C">
        <w:rPr>
          <w:rFonts w:ascii="Palatino Linotype" w:hAnsi="Palatino Linotype" w:cs="Arial"/>
          <w:b/>
          <w:i/>
          <w:sz w:val="22"/>
        </w:rPr>
        <w:t>Acuerdo único</w:t>
      </w:r>
      <w:r w:rsidRPr="000D7C5C">
        <w:rPr>
          <w:rFonts w:ascii="Palatino Linotype" w:hAnsi="Palatino Linotype" w:cs="Arial"/>
          <w:i/>
          <w:sz w:val="22"/>
        </w:rPr>
        <w:t xml:space="preserve"> </w:t>
      </w:r>
    </w:p>
    <w:p w:rsidR="000D7C5C" w:rsidRDefault="000D7C5C" w:rsidP="000D7C5C">
      <w:pPr>
        <w:widowControl w:val="0"/>
        <w:autoSpaceDE w:val="0"/>
        <w:autoSpaceDN w:val="0"/>
        <w:adjustRightInd w:val="0"/>
        <w:ind w:left="851" w:right="900"/>
        <w:jc w:val="both"/>
        <w:rPr>
          <w:rFonts w:ascii="Palatino Linotype" w:hAnsi="Palatino Linotype" w:cs="Arial"/>
          <w:i/>
          <w:sz w:val="22"/>
        </w:rPr>
      </w:pPr>
    </w:p>
    <w:p w:rsidR="000D7C5C" w:rsidRDefault="000D7C5C" w:rsidP="000D7C5C">
      <w:pPr>
        <w:widowControl w:val="0"/>
        <w:autoSpaceDE w:val="0"/>
        <w:autoSpaceDN w:val="0"/>
        <w:adjustRightInd w:val="0"/>
        <w:ind w:left="851" w:right="900"/>
        <w:jc w:val="both"/>
        <w:rPr>
          <w:rFonts w:ascii="Palatino Linotype" w:hAnsi="Palatino Linotype" w:cs="Arial"/>
          <w:i/>
          <w:sz w:val="22"/>
        </w:rPr>
      </w:pPr>
      <w:r w:rsidRPr="000D7C5C">
        <w:rPr>
          <w:rFonts w:ascii="Palatino Linotype" w:hAnsi="Palatino Linotype" w:cs="Arial"/>
          <w:i/>
          <w:sz w:val="22"/>
        </w:rPr>
        <w:t>Se califica como info</w:t>
      </w:r>
      <w:r>
        <w:rPr>
          <w:rFonts w:ascii="Palatino Linotype" w:hAnsi="Palatino Linotype" w:cs="Arial"/>
          <w:i/>
          <w:sz w:val="22"/>
        </w:rPr>
        <w:t>r</w:t>
      </w:r>
      <w:r w:rsidRPr="000D7C5C">
        <w:rPr>
          <w:rFonts w:ascii="Palatino Linotype" w:hAnsi="Palatino Linotype" w:cs="Arial"/>
          <w:i/>
          <w:sz w:val="22"/>
        </w:rPr>
        <w:t>mación confidencial en partes, los datos personales contenidos en las facturas de las unidades adquiridas en lo que va de la administración, por lo que se procede a elaborar la versión pública, en donde se eliminen los datos ya analizados, con la finalidad de dar respuesta al recurso de revisión con número de folio 01649/INFOEM/IP/RR/2018, con fundamento en los artículos 2 fracciones II y IV de la Ley de Protección de Datos Personales en Posesión de Sujetos Obligados del Estado de México y Municipios, 143 fracción I y demás aplicables a la Ley de Transparencia y Acceso a la Información Pública del Estado de México y Municipios.</w:t>
      </w:r>
      <w:r>
        <w:rPr>
          <w:rFonts w:ascii="Palatino Linotype" w:hAnsi="Palatino Linotype" w:cs="Arial"/>
          <w:i/>
          <w:sz w:val="22"/>
        </w:rPr>
        <w:t>”</w:t>
      </w:r>
    </w:p>
    <w:p w:rsidR="000D7C5C" w:rsidRDefault="000D7C5C" w:rsidP="000D7C5C">
      <w:pPr>
        <w:widowControl w:val="0"/>
        <w:autoSpaceDE w:val="0"/>
        <w:autoSpaceDN w:val="0"/>
        <w:adjustRightInd w:val="0"/>
        <w:ind w:right="900"/>
        <w:jc w:val="both"/>
        <w:rPr>
          <w:rFonts w:ascii="Palatino Linotype" w:hAnsi="Palatino Linotype" w:cs="Arial"/>
          <w:i/>
          <w:sz w:val="22"/>
        </w:rPr>
      </w:pPr>
    </w:p>
    <w:p w:rsidR="000D7C5C" w:rsidRPr="00F9735F" w:rsidRDefault="000D7C5C" w:rsidP="00F9735F">
      <w:pPr>
        <w:widowControl w:val="0"/>
        <w:autoSpaceDE w:val="0"/>
        <w:autoSpaceDN w:val="0"/>
        <w:adjustRightInd w:val="0"/>
        <w:spacing w:line="360" w:lineRule="auto"/>
        <w:ind w:right="-93"/>
        <w:jc w:val="both"/>
        <w:rPr>
          <w:rFonts w:ascii="Palatino Linotype" w:hAnsi="Palatino Linotype" w:cs="Arial"/>
        </w:rPr>
      </w:pPr>
      <w:r w:rsidRPr="00F9735F">
        <w:rPr>
          <w:rFonts w:ascii="Palatino Linotype" w:hAnsi="Palatino Linotype" w:cs="Arial"/>
        </w:rPr>
        <w:t xml:space="preserve">Firmando al calce del documento los integrantes del Comité de Transparencia del </w:t>
      </w:r>
      <w:r w:rsidRPr="00F9735F">
        <w:rPr>
          <w:rFonts w:ascii="Palatino Linotype" w:hAnsi="Palatino Linotype" w:cs="Arial"/>
          <w:b/>
        </w:rPr>
        <w:t>SUJETO OBLIGADO</w:t>
      </w:r>
      <w:r w:rsidRPr="00F9735F">
        <w:rPr>
          <w:rFonts w:ascii="Palatino Linotype" w:hAnsi="Palatino Linotype" w:cs="Arial"/>
        </w:rPr>
        <w:t xml:space="preserve">.    </w:t>
      </w:r>
    </w:p>
    <w:p w:rsidR="00D5000E" w:rsidRPr="00D5000E" w:rsidRDefault="00D5000E" w:rsidP="00D5000E">
      <w:pPr>
        <w:widowControl w:val="0"/>
        <w:autoSpaceDE w:val="0"/>
        <w:autoSpaceDN w:val="0"/>
        <w:adjustRightInd w:val="0"/>
        <w:jc w:val="both"/>
        <w:rPr>
          <w:rFonts w:ascii="Palatino Linotype" w:hAnsi="Palatino Linotype" w:cs="Arial"/>
          <w:sz w:val="16"/>
          <w:szCs w:val="16"/>
        </w:rPr>
      </w:pPr>
    </w:p>
    <w:p w:rsidR="000D7C5C" w:rsidRDefault="00D5000E" w:rsidP="00D5000E">
      <w:pPr>
        <w:widowControl w:val="0"/>
        <w:autoSpaceDE w:val="0"/>
        <w:autoSpaceDN w:val="0"/>
        <w:adjustRightInd w:val="0"/>
        <w:spacing w:line="360" w:lineRule="auto"/>
        <w:jc w:val="both"/>
        <w:rPr>
          <w:rFonts w:ascii="Palatino Linotype" w:hAnsi="Palatino Linotype" w:cs="Arial"/>
        </w:rPr>
      </w:pPr>
      <w:r w:rsidRPr="00D5000E">
        <w:rPr>
          <w:rFonts w:ascii="Palatino Linotype" w:hAnsi="Palatino Linotype" w:cs="Arial"/>
        </w:rPr>
        <w:t xml:space="preserve">Información que no fue puesta a disposición del </w:t>
      </w:r>
      <w:r w:rsidRPr="00D5000E">
        <w:rPr>
          <w:rFonts w:ascii="Palatino Linotype" w:hAnsi="Palatino Linotype" w:cs="Arial"/>
          <w:b/>
        </w:rPr>
        <w:t>RECURRENTE</w:t>
      </w:r>
      <w:r w:rsidRPr="00D5000E">
        <w:rPr>
          <w:rFonts w:ascii="Palatino Linotype" w:hAnsi="Palatino Linotype" w:cs="Arial"/>
        </w:rPr>
        <w:t xml:space="preserve">, toda vez que </w:t>
      </w:r>
      <w:r>
        <w:rPr>
          <w:rFonts w:ascii="Palatino Linotype" w:hAnsi="Palatino Linotype" w:cs="Arial"/>
        </w:rPr>
        <w:t xml:space="preserve">en las facturas </w:t>
      </w:r>
      <w:r>
        <w:rPr>
          <w:rFonts w:ascii="Palatino Linotype" w:hAnsi="Palatino Linotype" w:cs="Arial"/>
        </w:rPr>
        <w:lastRenderedPageBreak/>
        <w:t xml:space="preserve">proporcionadas fue suprimida información que en el caso concreto debió ser visible, como se analizará en párrafos subsecuentes.   </w:t>
      </w:r>
    </w:p>
    <w:p w:rsidR="00ED3EFF" w:rsidRPr="00ED3EFF" w:rsidRDefault="00ED3EFF" w:rsidP="00497ACC">
      <w:pPr>
        <w:widowControl w:val="0"/>
        <w:autoSpaceDE w:val="0"/>
        <w:autoSpaceDN w:val="0"/>
        <w:adjustRightInd w:val="0"/>
        <w:spacing w:line="360" w:lineRule="auto"/>
        <w:jc w:val="both"/>
        <w:rPr>
          <w:rFonts w:ascii="Palatino Linotype" w:eastAsia="Calibri" w:hAnsi="Palatino Linotype" w:cs="Arial"/>
          <w:sz w:val="16"/>
          <w:szCs w:val="16"/>
          <w:lang w:val="es-MX" w:eastAsia="en-US"/>
        </w:rPr>
      </w:pPr>
    </w:p>
    <w:p w:rsidR="00497ACC" w:rsidRDefault="00497ACC" w:rsidP="00497ACC">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En el recurso de revisión </w:t>
      </w:r>
      <w:r w:rsidRPr="00812EC4">
        <w:rPr>
          <w:rFonts w:ascii="Palatino Linotype" w:hAnsi="Palatino Linotype"/>
          <w:lang w:val="es-ES_tradnl"/>
        </w:rPr>
        <w:t>0</w:t>
      </w:r>
      <w:r>
        <w:rPr>
          <w:rFonts w:ascii="Palatino Linotype" w:hAnsi="Palatino Linotype"/>
          <w:lang w:val="es-ES_tradnl"/>
        </w:rPr>
        <w:t>1972</w:t>
      </w:r>
      <w:r w:rsidRPr="00812EC4">
        <w:rPr>
          <w:rFonts w:ascii="Palatino Linotype" w:hAnsi="Palatino Linotype"/>
          <w:lang w:val="es-ES_tradnl"/>
        </w:rPr>
        <w:t>/INFOEM/IP/RR/2018</w:t>
      </w:r>
      <w:r>
        <w:rPr>
          <w:rFonts w:ascii="Palatino Linotype" w:hAnsi="Palatino Linotype"/>
          <w:lang w:val="es-ES_tradnl"/>
        </w:rPr>
        <w:t xml:space="preserve"> adjuntó los siguientes archivos</w:t>
      </w:r>
      <w:r w:rsidRPr="00812EC4">
        <w:rPr>
          <w:rFonts w:ascii="Palatino Linotype" w:eastAsia="Calibri" w:hAnsi="Palatino Linotype" w:cs="Arial"/>
          <w:lang w:val="es-MX" w:eastAsia="en-US"/>
        </w:rPr>
        <w:t>:</w:t>
      </w:r>
      <w:r>
        <w:rPr>
          <w:rFonts w:ascii="Palatino Linotype" w:eastAsia="Calibri" w:hAnsi="Palatino Linotype" w:cs="Arial"/>
          <w:lang w:val="es-MX" w:eastAsia="en-US"/>
        </w:rPr>
        <w:t xml:space="preserve">  </w:t>
      </w:r>
    </w:p>
    <w:p w:rsidR="00CE339B" w:rsidRPr="00CE339B" w:rsidRDefault="00CE339B" w:rsidP="00CE339B">
      <w:pPr>
        <w:pStyle w:val="Prrafodelista"/>
        <w:widowControl w:val="0"/>
        <w:numPr>
          <w:ilvl w:val="0"/>
          <w:numId w:val="4"/>
        </w:numPr>
        <w:autoSpaceDE w:val="0"/>
        <w:autoSpaceDN w:val="0"/>
        <w:adjustRightInd w:val="0"/>
        <w:jc w:val="both"/>
        <w:rPr>
          <w:rFonts w:ascii="Palatino Linotype" w:eastAsia="Calibri" w:hAnsi="Palatino Linotype" w:cs="Arial"/>
          <w:b/>
          <w:i/>
          <w:lang w:val="es-MX" w:eastAsia="en-US"/>
        </w:rPr>
      </w:pPr>
      <w:r w:rsidRPr="00CE339B">
        <w:rPr>
          <w:rFonts w:ascii="Palatino Linotype" w:eastAsia="Calibri" w:hAnsi="Palatino Linotype" w:cs="Arial"/>
          <w:b/>
          <w:i/>
          <w:lang w:val="es-MX" w:eastAsia="en-US"/>
        </w:rPr>
        <w:t>“Informe Justificado 34.pdf”</w:t>
      </w:r>
      <w:r>
        <w:rPr>
          <w:rFonts w:ascii="Palatino Linotype" w:eastAsia="Calibri" w:hAnsi="Palatino Linotype" w:cs="Arial"/>
          <w:b/>
          <w:i/>
          <w:lang w:val="es-MX" w:eastAsia="en-US"/>
        </w:rPr>
        <w:t xml:space="preserve">. </w:t>
      </w:r>
      <w:r w:rsidRPr="00CE339B">
        <w:rPr>
          <w:rFonts w:ascii="Palatino Linotype" w:eastAsia="Calibri" w:hAnsi="Palatino Linotype" w:cs="Arial"/>
          <w:sz w:val="22"/>
          <w:szCs w:val="22"/>
          <w:lang w:val="es-MX" w:eastAsia="en-US"/>
        </w:rPr>
        <w:t>Contiene el informe justificado del Sujeto Obligado, en</w:t>
      </w:r>
      <w:r w:rsidR="004E7197">
        <w:rPr>
          <w:rFonts w:ascii="Palatino Linotype" w:eastAsia="Calibri" w:hAnsi="Palatino Linotype" w:cs="Arial"/>
          <w:sz w:val="22"/>
          <w:szCs w:val="22"/>
          <w:lang w:val="es-MX" w:eastAsia="en-US"/>
        </w:rPr>
        <w:t xml:space="preserve"> el </w:t>
      </w:r>
      <w:r w:rsidRPr="00CE339B">
        <w:rPr>
          <w:rFonts w:ascii="Palatino Linotype" w:eastAsia="Calibri" w:hAnsi="Palatino Linotype" w:cs="Arial"/>
          <w:sz w:val="22"/>
          <w:szCs w:val="22"/>
          <w:lang w:val="es-MX" w:eastAsia="en-US"/>
        </w:rPr>
        <w:t>que describió los antecedentes del presente asunto</w:t>
      </w:r>
      <w:r>
        <w:rPr>
          <w:rFonts w:ascii="Palatino Linotype" w:eastAsia="Calibri" w:hAnsi="Palatino Linotype" w:cs="Arial"/>
          <w:sz w:val="22"/>
          <w:szCs w:val="22"/>
          <w:lang w:val="es-MX" w:eastAsia="en-US"/>
        </w:rPr>
        <w:t xml:space="preserve"> y respecto a la inconformidad del Recurrente informó sustancialmente: </w:t>
      </w:r>
    </w:p>
    <w:p w:rsidR="00CE339B" w:rsidRPr="00CE339B" w:rsidRDefault="00CE339B"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r w:rsidRPr="00CE339B">
        <w:rPr>
          <w:rFonts w:ascii="Palatino Linotype" w:eastAsia="Calibri" w:hAnsi="Palatino Linotype" w:cs="Arial"/>
          <w:i/>
          <w:sz w:val="22"/>
          <w:szCs w:val="22"/>
          <w:lang w:val="es-MX" w:eastAsia="en-US"/>
        </w:rPr>
        <w:t>“…</w:t>
      </w:r>
    </w:p>
    <w:p w:rsidR="00CE339B" w:rsidRDefault="00CE339B"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r w:rsidRPr="00CE339B">
        <w:rPr>
          <w:rFonts w:ascii="Palatino Linotype" w:eastAsia="Calibri" w:hAnsi="Palatino Linotype" w:cs="Arial"/>
          <w:i/>
          <w:sz w:val="22"/>
          <w:szCs w:val="22"/>
          <w:lang w:val="es-MX" w:eastAsia="en-US"/>
        </w:rPr>
        <w:t>Ante la manifestación del solicitante, se le hizo del conocimiento al Titular de la Dirección de Obras Públicas y Desarrollo Urbano, por lo que se refiere que</w:t>
      </w:r>
    </w:p>
    <w:p w:rsidR="00CE339B" w:rsidRDefault="00CE339B"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p>
    <w:p w:rsidR="00C81AE7" w:rsidRDefault="00CE339B"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Por lo anterior y dando atención a la inconformidad, con loa finalidad de subsanar; se anexa oficio en el que se hace referencia </w:t>
      </w:r>
      <w:r w:rsidR="00C81AE7">
        <w:rPr>
          <w:rFonts w:ascii="Palatino Linotype" w:eastAsia="Calibri" w:hAnsi="Palatino Linotype" w:cs="Arial"/>
          <w:i/>
          <w:sz w:val="22"/>
          <w:szCs w:val="22"/>
          <w:lang w:val="es-MX" w:eastAsia="en-US"/>
        </w:rPr>
        <w:t>a la información solicitadas, así como el programa de revestimiento de caminos en el que se plasma el número de personas beneficiadas por comunidad.</w:t>
      </w:r>
    </w:p>
    <w:p w:rsidR="00CE339B" w:rsidRPr="00CE339B" w:rsidRDefault="00C81AE7"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 xml:space="preserve">…” </w:t>
      </w:r>
      <w:r w:rsidR="00CE339B">
        <w:rPr>
          <w:rFonts w:ascii="Palatino Linotype" w:eastAsia="Calibri" w:hAnsi="Palatino Linotype" w:cs="Arial"/>
          <w:i/>
          <w:sz w:val="22"/>
          <w:szCs w:val="22"/>
          <w:lang w:val="es-MX" w:eastAsia="en-US"/>
        </w:rPr>
        <w:t xml:space="preserve"> </w:t>
      </w:r>
    </w:p>
    <w:p w:rsidR="00CE339B" w:rsidRPr="00CE339B" w:rsidRDefault="00CE339B" w:rsidP="00CE339B">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p>
    <w:p w:rsidR="00CE339B" w:rsidRPr="00CE339B" w:rsidRDefault="00CE339B" w:rsidP="00CE339B">
      <w:pPr>
        <w:widowControl w:val="0"/>
        <w:autoSpaceDE w:val="0"/>
        <w:autoSpaceDN w:val="0"/>
        <w:adjustRightInd w:val="0"/>
        <w:jc w:val="both"/>
        <w:rPr>
          <w:rFonts w:ascii="Palatino Linotype" w:eastAsia="Calibri" w:hAnsi="Palatino Linotype" w:cs="Arial"/>
          <w:b/>
          <w:i/>
          <w:lang w:val="es-MX" w:eastAsia="en-US"/>
        </w:rPr>
      </w:pPr>
      <w:r w:rsidRPr="00CE339B">
        <w:rPr>
          <w:rFonts w:ascii="Palatino Linotype" w:eastAsia="Calibri" w:hAnsi="Palatino Linotype" w:cs="Arial"/>
          <w:b/>
          <w:lang w:val="es-MX" w:eastAsia="en-US"/>
        </w:rPr>
        <w:t xml:space="preserve"> </w:t>
      </w:r>
    </w:p>
    <w:p w:rsidR="008A17BE" w:rsidRDefault="00CE339B" w:rsidP="008A17BE">
      <w:pPr>
        <w:pStyle w:val="Prrafodelista"/>
        <w:widowControl w:val="0"/>
        <w:numPr>
          <w:ilvl w:val="0"/>
          <w:numId w:val="4"/>
        </w:numPr>
        <w:autoSpaceDE w:val="0"/>
        <w:autoSpaceDN w:val="0"/>
        <w:adjustRightInd w:val="0"/>
        <w:spacing w:line="360" w:lineRule="auto"/>
        <w:jc w:val="both"/>
        <w:rPr>
          <w:rFonts w:ascii="Palatino Linotype" w:eastAsia="Calibri" w:hAnsi="Palatino Linotype" w:cs="Arial"/>
          <w:lang w:val="es-MX" w:eastAsia="en-US"/>
        </w:rPr>
      </w:pPr>
      <w:r w:rsidRPr="00F4427A">
        <w:rPr>
          <w:rFonts w:ascii="Palatino Linotype" w:eastAsia="Calibri" w:hAnsi="Palatino Linotype" w:cs="Arial"/>
          <w:b/>
          <w:i/>
          <w:lang w:val="es-MX" w:eastAsia="en-US"/>
        </w:rPr>
        <w:t>“of 34.PDF”</w:t>
      </w:r>
      <w:r w:rsidR="00C81AE7" w:rsidRPr="00F4427A">
        <w:rPr>
          <w:rFonts w:ascii="Palatino Linotype" w:eastAsia="Calibri" w:hAnsi="Palatino Linotype" w:cs="Arial"/>
          <w:b/>
          <w:i/>
          <w:lang w:val="es-MX" w:eastAsia="en-US"/>
        </w:rPr>
        <w:t>.</w:t>
      </w:r>
      <w:r w:rsidR="00C81AE7" w:rsidRPr="00F4427A">
        <w:rPr>
          <w:rFonts w:ascii="Palatino Linotype" w:eastAsia="Calibri" w:hAnsi="Palatino Linotype" w:cs="Arial"/>
          <w:i/>
          <w:lang w:val="es-MX" w:eastAsia="en-US"/>
        </w:rPr>
        <w:t xml:space="preserve"> </w:t>
      </w:r>
      <w:r w:rsidR="008A17BE" w:rsidRPr="00F4427A">
        <w:rPr>
          <w:rFonts w:ascii="Palatino Linotype" w:eastAsia="Calibri" w:hAnsi="Palatino Linotype" w:cs="Arial"/>
          <w:lang w:val="es-MX" w:eastAsia="en-US"/>
        </w:rPr>
        <w:t>Contiene</w:t>
      </w:r>
      <w:r w:rsidR="008A17BE" w:rsidRPr="008A17BE">
        <w:rPr>
          <w:rFonts w:ascii="Palatino Linotype" w:eastAsia="Calibri" w:hAnsi="Palatino Linotype" w:cs="Arial"/>
          <w:lang w:val="es-MX" w:eastAsia="en-US"/>
        </w:rPr>
        <w:t xml:space="preserve"> un oficio de fecha nueve de mayo de dos mil dieciocho, signado por el Director de Obras Públicas y D.U.,  dirigid</w:t>
      </w:r>
      <w:r w:rsidR="008A17BE">
        <w:rPr>
          <w:rFonts w:ascii="Palatino Linotype" w:eastAsia="Calibri" w:hAnsi="Palatino Linotype" w:cs="Arial"/>
          <w:lang w:val="es-MX" w:eastAsia="en-US"/>
        </w:rPr>
        <w:t>o</w:t>
      </w:r>
      <w:r w:rsidR="008A17BE" w:rsidRPr="008A17BE">
        <w:rPr>
          <w:rFonts w:ascii="Palatino Linotype" w:eastAsia="Calibri" w:hAnsi="Palatino Linotype" w:cs="Arial"/>
          <w:lang w:val="es-MX" w:eastAsia="en-US"/>
        </w:rPr>
        <w:t xml:space="preserve"> a “Quien Corresponda”, a través de</w:t>
      </w:r>
      <w:r w:rsidR="008A17BE">
        <w:rPr>
          <w:rFonts w:ascii="Palatino Linotype" w:eastAsia="Calibri" w:hAnsi="Palatino Linotype" w:cs="Arial"/>
          <w:lang w:val="es-MX" w:eastAsia="en-US"/>
        </w:rPr>
        <w:t xml:space="preserve">l </w:t>
      </w:r>
      <w:r w:rsidR="008A17BE" w:rsidRPr="008A17BE">
        <w:rPr>
          <w:rFonts w:ascii="Palatino Linotype" w:eastAsia="Calibri" w:hAnsi="Palatino Linotype" w:cs="Arial"/>
          <w:lang w:val="es-MX" w:eastAsia="en-US"/>
        </w:rPr>
        <w:t xml:space="preserve">cual </w:t>
      </w:r>
      <w:r w:rsidR="008A17BE">
        <w:rPr>
          <w:rFonts w:ascii="Palatino Linotype" w:eastAsia="Calibri" w:hAnsi="Palatino Linotype" w:cs="Arial"/>
          <w:lang w:val="es-MX" w:eastAsia="en-US"/>
        </w:rPr>
        <w:t>informó:</w:t>
      </w:r>
    </w:p>
    <w:p w:rsidR="008A17BE" w:rsidRPr="00A42446" w:rsidRDefault="008A17BE" w:rsidP="00A42446">
      <w:pPr>
        <w:pStyle w:val="Prrafodelista"/>
        <w:widowControl w:val="0"/>
        <w:autoSpaceDE w:val="0"/>
        <w:autoSpaceDN w:val="0"/>
        <w:adjustRightInd w:val="0"/>
        <w:ind w:left="851" w:right="900"/>
        <w:jc w:val="both"/>
        <w:rPr>
          <w:rFonts w:ascii="Palatino Linotype" w:eastAsia="Calibri" w:hAnsi="Palatino Linotype" w:cs="Arial"/>
          <w:i/>
          <w:sz w:val="22"/>
          <w:szCs w:val="22"/>
          <w:lang w:val="es-MX" w:eastAsia="en-US"/>
        </w:rPr>
      </w:pPr>
      <w:r w:rsidRPr="00A42446">
        <w:rPr>
          <w:rFonts w:ascii="Palatino Linotype" w:eastAsia="Calibri" w:hAnsi="Palatino Linotype" w:cs="Arial"/>
          <w:b/>
          <w:i/>
          <w:sz w:val="22"/>
          <w:szCs w:val="22"/>
          <w:lang w:val="es-MX" w:eastAsia="en-US"/>
        </w:rPr>
        <w:t>“…</w:t>
      </w:r>
      <w:r w:rsidRPr="00A42446">
        <w:rPr>
          <w:rFonts w:ascii="Palatino Linotype" w:eastAsia="Calibri" w:hAnsi="Palatino Linotype" w:cs="Arial"/>
          <w:i/>
          <w:sz w:val="22"/>
          <w:szCs w:val="22"/>
          <w:lang w:val="es-MX" w:eastAsia="en-US"/>
        </w:rPr>
        <w:t xml:space="preserve"> en atención a  su solicitud con folio No. 00034/CHAPAMOT/IP/2018, en el que solicita</w:t>
      </w:r>
      <w:r w:rsidR="00A42446" w:rsidRPr="00A42446">
        <w:rPr>
          <w:rFonts w:ascii="Palatino Linotype" w:eastAsia="Calibri" w:hAnsi="Palatino Linotype" w:cs="Arial"/>
          <w:i/>
          <w:sz w:val="22"/>
          <w:szCs w:val="22"/>
          <w:lang w:val="es-MX" w:eastAsia="en-US"/>
        </w:rPr>
        <w:t xml:space="preserve"> … SE INFORMA QUE POR EL MOMENTO SE TIENE PROGRAMADA UNA OBRA CON RECURSO FEFOM 2018, </w:t>
      </w:r>
      <w:r w:rsidR="00A42446" w:rsidRPr="00A42446">
        <w:rPr>
          <w:rFonts w:ascii="Palatino Linotype" w:eastAsia="Calibri" w:hAnsi="Palatino Linotype" w:cs="Arial"/>
          <w:b/>
          <w:i/>
          <w:sz w:val="22"/>
          <w:szCs w:val="22"/>
          <w:lang w:val="es-MX" w:eastAsia="en-US"/>
        </w:rPr>
        <w:t>DENOMINADA</w:t>
      </w:r>
      <w:r w:rsidR="00A42446" w:rsidRPr="00A42446">
        <w:rPr>
          <w:rFonts w:ascii="Palatino Linotype" w:eastAsia="Calibri" w:hAnsi="Palatino Linotype" w:cs="Arial"/>
          <w:i/>
          <w:sz w:val="22"/>
          <w:szCs w:val="22"/>
          <w:lang w:val="es-MX" w:eastAsia="en-US"/>
        </w:rPr>
        <w:t xml:space="preserve">: REHABILITACIÓN Y REVESTIMIENTO  DE CAMINOS RURALES, UBICADA EN VARIAS LOCALIDADES, CON PARTIDA PRESUPUESTAL  No. 6159, Y EN LO QUE CORRESPONDE A  LOS BENEFICIARIOS SE LE COMUNICA QUE EN PROGRAMACIÓN ANEXO AL SISTEMA SE MUESTRAN LAS COMUNIDADES, MENCIONANDO QUE ESTA OBRA SE ENCUENTRA EN PROCESO DE EJECUCIÓN. </w:t>
      </w:r>
      <w:r w:rsidR="00A42446">
        <w:rPr>
          <w:rFonts w:ascii="Palatino Linotype" w:eastAsia="Calibri" w:hAnsi="Palatino Linotype" w:cs="Arial"/>
          <w:i/>
          <w:sz w:val="22"/>
          <w:szCs w:val="22"/>
          <w:lang w:val="es-MX" w:eastAsia="en-US"/>
        </w:rPr>
        <w:t>“</w:t>
      </w:r>
    </w:p>
    <w:p w:rsidR="008A17BE" w:rsidRDefault="008A17BE" w:rsidP="008A17BE">
      <w:pPr>
        <w:pStyle w:val="Prrafodelista"/>
        <w:widowControl w:val="0"/>
        <w:autoSpaceDE w:val="0"/>
        <w:autoSpaceDN w:val="0"/>
        <w:adjustRightInd w:val="0"/>
        <w:spacing w:line="360" w:lineRule="auto"/>
        <w:ind w:left="786"/>
        <w:jc w:val="both"/>
        <w:rPr>
          <w:rFonts w:ascii="Palatino Linotype" w:eastAsia="Calibri" w:hAnsi="Palatino Linotype" w:cs="Arial"/>
          <w:lang w:val="es-MX" w:eastAsia="en-US"/>
        </w:rPr>
      </w:pPr>
    </w:p>
    <w:p w:rsidR="00CE339B" w:rsidRPr="003E76D9" w:rsidRDefault="008A17BE" w:rsidP="008A17BE">
      <w:pPr>
        <w:pStyle w:val="Prrafodelista"/>
        <w:widowControl w:val="0"/>
        <w:numPr>
          <w:ilvl w:val="0"/>
          <w:numId w:val="4"/>
        </w:numPr>
        <w:autoSpaceDE w:val="0"/>
        <w:autoSpaceDN w:val="0"/>
        <w:adjustRightInd w:val="0"/>
        <w:spacing w:line="360" w:lineRule="auto"/>
        <w:jc w:val="both"/>
        <w:rPr>
          <w:rFonts w:ascii="Palatino Linotype" w:eastAsia="Calibri" w:hAnsi="Palatino Linotype" w:cs="Arial"/>
          <w:b/>
          <w:i/>
          <w:lang w:val="es-MX" w:eastAsia="en-US"/>
        </w:rPr>
      </w:pPr>
      <w:r w:rsidRPr="008A17BE">
        <w:rPr>
          <w:rFonts w:ascii="Palatino Linotype" w:eastAsia="Calibri" w:hAnsi="Palatino Linotype" w:cs="Arial"/>
          <w:b/>
          <w:i/>
          <w:lang w:val="es-MX" w:eastAsia="en-US"/>
        </w:rPr>
        <w:t xml:space="preserve"> </w:t>
      </w:r>
      <w:r w:rsidR="00CE339B" w:rsidRPr="008A17BE">
        <w:rPr>
          <w:rFonts w:ascii="Palatino Linotype" w:eastAsia="Calibri" w:hAnsi="Palatino Linotype" w:cs="Arial"/>
          <w:b/>
          <w:i/>
          <w:lang w:val="es-MX" w:eastAsia="en-US"/>
        </w:rPr>
        <w:t>“PROGRAMA REV. DE CAMINOS.pdf”</w:t>
      </w:r>
      <w:r w:rsidR="00A42446">
        <w:rPr>
          <w:rFonts w:ascii="Palatino Linotype" w:eastAsia="Calibri" w:hAnsi="Palatino Linotype" w:cs="Arial"/>
          <w:b/>
          <w:i/>
          <w:lang w:val="es-MX" w:eastAsia="en-US"/>
        </w:rPr>
        <w:t xml:space="preserve">. </w:t>
      </w:r>
      <w:r w:rsidR="00A42446">
        <w:rPr>
          <w:rFonts w:ascii="Palatino Linotype" w:eastAsia="Calibri" w:hAnsi="Palatino Linotype" w:cs="Arial"/>
          <w:lang w:val="es-MX" w:eastAsia="en-US"/>
        </w:rPr>
        <w:t>Contiene en tres hojas el documento denominado “PROGRAMA DE REVESTIMIENTO DE CAMINOS”</w:t>
      </w:r>
      <w:r w:rsidR="003E76D9">
        <w:rPr>
          <w:rFonts w:ascii="Palatino Linotype" w:eastAsia="Calibri" w:hAnsi="Palatino Linotype" w:cs="Arial"/>
          <w:lang w:val="es-MX" w:eastAsia="en-US"/>
        </w:rPr>
        <w:t xml:space="preserve"> con los siguientes </w:t>
      </w:r>
      <w:r w:rsidR="003E76D9">
        <w:rPr>
          <w:rFonts w:ascii="Palatino Linotype" w:eastAsia="Calibri" w:hAnsi="Palatino Linotype" w:cs="Arial"/>
          <w:lang w:val="es-MX" w:eastAsia="en-US"/>
        </w:rPr>
        <w:lastRenderedPageBreak/>
        <w:t xml:space="preserve">datos: </w:t>
      </w:r>
    </w:p>
    <w:p w:rsidR="003E76D9" w:rsidRPr="003E76D9" w:rsidRDefault="003E76D9" w:rsidP="003E76D9">
      <w:pPr>
        <w:pStyle w:val="Prrafodelista"/>
        <w:widowControl w:val="0"/>
        <w:autoSpaceDE w:val="0"/>
        <w:autoSpaceDN w:val="0"/>
        <w:adjustRightInd w:val="0"/>
        <w:ind w:left="786"/>
        <w:jc w:val="both"/>
        <w:rPr>
          <w:rFonts w:ascii="Palatino Linotype" w:eastAsia="Calibri" w:hAnsi="Palatino Linotype" w:cs="Arial"/>
          <w:i/>
          <w:sz w:val="22"/>
          <w:szCs w:val="22"/>
          <w:lang w:val="es-MX" w:eastAsia="en-US"/>
        </w:rPr>
      </w:pPr>
      <w:r w:rsidRPr="003E76D9">
        <w:rPr>
          <w:rFonts w:ascii="Palatino Linotype" w:eastAsia="Calibri" w:hAnsi="Palatino Linotype" w:cs="Arial"/>
          <w:i/>
          <w:sz w:val="22"/>
          <w:szCs w:val="22"/>
          <w:lang w:val="es-MX" w:eastAsia="en-US"/>
        </w:rPr>
        <w:t>“</w:t>
      </w:r>
      <w:r w:rsidRPr="003E76D9">
        <w:rPr>
          <w:rFonts w:ascii="Palatino Linotype" w:eastAsia="Calibri" w:hAnsi="Palatino Linotype" w:cs="Arial"/>
          <w:b/>
          <w:i/>
          <w:sz w:val="22"/>
          <w:szCs w:val="22"/>
          <w:lang w:val="es-MX" w:eastAsia="en-US"/>
        </w:rPr>
        <w:t xml:space="preserve">OBRA: </w:t>
      </w:r>
      <w:r w:rsidRPr="003E76D9">
        <w:rPr>
          <w:rFonts w:ascii="Palatino Linotype" w:eastAsia="Calibri" w:hAnsi="Palatino Linotype" w:cs="Arial"/>
          <w:i/>
          <w:sz w:val="22"/>
          <w:szCs w:val="22"/>
          <w:lang w:val="es-MX" w:eastAsia="en-US"/>
        </w:rPr>
        <w:t>Rehabilitación y Revestimiento de Caminos Rurales</w:t>
      </w:r>
      <w:r>
        <w:rPr>
          <w:rFonts w:ascii="Palatino Linotype" w:eastAsia="Calibri" w:hAnsi="Palatino Linotype" w:cs="Arial"/>
          <w:i/>
          <w:sz w:val="22"/>
          <w:szCs w:val="22"/>
          <w:lang w:val="es-MX" w:eastAsia="en-US"/>
        </w:rPr>
        <w:t>”</w:t>
      </w:r>
    </w:p>
    <w:p w:rsidR="003E76D9" w:rsidRPr="003E76D9" w:rsidRDefault="003E76D9" w:rsidP="003E76D9">
      <w:pPr>
        <w:pStyle w:val="Prrafodelista"/>
        <w:widowControl w:val="0"/>
        <w:autoSpaceDE w:val="0"/>
        <w:autoSpaceDN w:val="0"/>
        <w:adjustRightInd w:val="0"/>
        <w:ind w:left="786"/>
        <w:jc w:val="both"/>
        <w:rPr>
          <w:rFonts w:ascii="Palatino Linotype" w:eastAsia="Calibri" w:hAnsi="Palatino Linotype" w:cs="Arial"/>
          <w:b/>
          <w:i/>
          <w:sz w:val="22"/>
          <w:szCs w:val="22"/>
          <w:lang w:val="es-MX" w:eastAsia="en-US"/>
        </w:rPr>
      </w:pPr>
      <w:r w:rsidRPr="003E76D9">
        <w:rPr>
          <w:rFonts w:ascii="Palatino Linotype" w:eastAsia="Calibri" w:hAnsi="Palatino Linotype" w:cs="Arial"/>
          <w:i/>
          <w:sz w:val="22"/>
          <w:szCs w:val="22"/>
          <w:lang w:val="es-MX" w:eastAsia="en-US"/>
        </w:rPr>
        <w:t>“</w:t>
      </w:r>
      <w:r w:rsidRPr="003E76D9">
        <w:rPr>
          <w:rFonts w:ascii="Palatino Linotype" w:eastAsia="Calibri" w:hAnsi="Palatino Linotype" w:cs="Arial"/>
          <w:b/>
          <w:i/>
          <w:sz w:val="22"/>
          <w:szCs w:val="22"/>
          <w:lang w:val="es-MX" w:eastAsia="en-US"/>
        </w:rPr>
        <w:t>UBICACIÓN:</w:t>
      </w:r>
      <w:r w:rsidRPr="003E76D9">
        <w:rPr>
          <w:rFonts w:ascii="Palatino Linotype" w:eastAsia="Calibri" w:hAnsi="Palatino Linotype" w:cs="Arial"/>
          <w:i/>
          <w:sz w:val="22"/>
          <w:szCs w:val="22"/>
          <w:lang w:val="es-MX" w:eastAsia="en-US"/>
        </w:rPr>
        <w:t xml:space="preserve"> Todo el municipio.</w:t>
      </w:r>
      <w:r>
        <w:rPr>
          <w:rFonts w:ascii="Palatino Linotype" w:eastAsia="Calibri" w:hAnsi="Palatino Linotype" w:cs="Arial"/>
          <w:i/>
          <w:sz w:val="22"/>
          <w:szCs w:val="22"/>
          <w:lang w:val="es-MX" w:eastAsia="en-US"/>
        </w:rPr>
        <w:t>”</w:t>
      </w:r>
    </w:p>
    <w:p w:rsidR="003E76D9" w:rsidRDefault="003E76D9" w:rsidP="003E76D9">
      <w:pPr>
        <w:pStyle w:val="Prrafodelista"/>
        <w:widowControl w:val="0"/>
        <w:autoSpaceDE w:val="0"/>
        <w:autoSpaceDN w:val="0"/>
        <w:adjustRightInd w:val="0"/>
        <w:ind w:left="786"/>
        <w:jc w:val="both"/>
        <w:rPr>
          <w:rFonts w:ascii="Palatino Linotype" w:eastAsia="Calibri" w:hAnsi="Palatino Linotype" w:cs="Arial"/>
          <w:b/>
          <w:i/>
          <w:lang w:val="es-MX" w:eastAsia="en-US"/>
        </w:rPr>
      </w:pPr>
      <w:r w:rsidRPr="003E76D9">
        <w:rPr>
          <w:rFonts w:ascii="Palatino Linotype" w:eastAsia="Calibri" w:hAnsi="Palatino Linotype" w:cs="Arial"/>
          <w:i/>
          <w:sz w:val="22"/>
          <w:szCs w:val="22"/>
          <w:lang w:val="es-MX" w:eastAsia="en-US"/>
        </w:rPr>
        <w:t>“</w:t>
      </w:r>
      <w:r w:rsidRPr="003E76D9">
        <w:rPr>
          <w:rFonts w:ascii="Palatino Linotype" w:eastAsia="Calibri" w:hAnsi="Palatino Linotype" w:cs="Arial"/>
          <w:b/>
          <w:i/>
          <w:sz w:val="22"/>
          <w:szCs w:val="22"/>
          <w:lang w:val="es-MX" w:eastAsia="en-US"/>
        </w:rPr>
        <w:t>No de Obra:</w:t>
      </w:r>
      <w:r w:rsidRPr="003E76D9">
        <w:rPr>
          <w:rFonts w:ascii="Palatino Linotype" w:eastAsia="Calibri" w:hAnsi="Palatino Linotype" w:cs="Arial"/>
          <w:i/>
          <w:sz w:val="22"/>
          <w:szCs w:val="22"/>
          <w:lang w:val="es-MX" w:eastAsia="en-US"/>
        </w:rPr>
        <w:t xml:space="preserve"> FEFOM-23-2018</w:t>
      </w:r>
      <w:r w:rsidRPr="003E76D9">
        <w:rPr>
          <w:rFonts w:ascii="Palatino Linotype" w:eastAsia="Calibri" w:hAnsi="Palatino Linotype" w:cs="Arial"/>
          <w:b/>
          <w:i/>
          <w:sz w:val="22"/>
          <w:szCs w:val="22"/>
          <w:lang w:val="es-MX" w:eastAsia="en-US"/>
        </w:rPr>
        <w:t>.</w:t>
      </w:r>
      <w:r w:rsidRPr="003E76D9">
        <w:rPr>
          <w:rFonts w:ascii="Palatino Linotype" w:eastAsia="Calibri" w:hAnsi="Palatino Linotype" w:cs="Arial"/>
          <w:i/>
          <w:sz w:val="22"/>
          <w:szCs w:val="22"/>
          <w:lang w:val="es-MX" w:eastAsia="en-US"/>
        </w:rPr>
        <w:t>”</w:t>
      </w:r>
    </w:p>
    <w:p w:rsidR="008945AF" w:rsidRDefault="008945AF" w:rsidP="003E76D9">
      <w:pPr>
        <w:pStyle w:val="Prrafodelista"/>
        <w:widowControl w:val="0"/>
        <w:autoSpaceDE w:val="0"/>
        <w:autoSpaceDN w:val="0"/>
        <w:adjustRightInd w:val="0"/>
        <w:spacing w:line="360" w:lineRule="auto"/>
        <w:ind w:left="786"/>
        <w:jc w:val="both"/>
        <w:rPr>
          <w:rFonts w:ascii="Palatino Linotype" w:eastAsia="Calibri" w:hAnsi="Palatino Linotype" w:cs="Arial"/>
          <w:lang w:val="es-MX" w:eastAsia="en-US"/>
        </w:rPr>
      </w:pPr>
    </w:p>
    <w:p w:rsidR="003E76D9" w:rsidRDefault="003E76D9" w:rsidP="003E76D9">
      <w:pPr>
        <w:pStyle w:val="Prrafodelista"/>
        <w:widowControl w:val="0"/>
        <w:autoSpaceDE w:val="0"/>
        <w:autoSpaceDN w:val="0"/>
        <w:adjustRightInd w:val="0"/>
        <w:spacing w:line="360" w:lineRule="auto"/>
        <w:ind w:left="786"/>
        <w:jc w:val="both"/>
        <w:rPr>
          <w:rFonts w:ascii="Palatino Linotype" w:eastAsia="Calibri" w:hAnsi="Palatino Linotype" w:cs="Arial"/>
          <w:lang w:val="es-MX" w:eastAsia="en-US"/>
        </w:rPr>
      </w:pPr>
      <w:r w:rsidRPr="003E76D9">
        <w:rPr>
          <w:rFonts w:ascii="Palatino Linotype" w:eastAsia="Calibri" w:hAnsi="Palatino Linotype" w:cs="Arial"/>
          <w:lang w:val="es-MX" w:eastAsia="en-US"/>
        </w:rPr>
        <w:t>Asimismo, contiene información relacionada con la “LONGITUD DE CAMINOS POR COMUNIDAD”</w:t>
      </w:r>
      <w:r>
        <w:rPr>
          <w:rFonts w:ascii="Palatino Linotype" w:eastAsia="Calibri" w:hAnsi="Palatino Linotype" w:cs="Arial"/>
          <w:lang w:val="es-MX" w:eastAsia="en-US"/>
        </w:rPr>
        <w:t>, la cual se muestra en columnas con los siguientes rubros:</w:t>
      </w:r>
    </w:p>
    <w:p w:rsidR="003E76D9" w:rsidRPr="003E76D9" w:rsidRDefault="003E76D9" w:rsidP="003E76D9">
      <w:pPr>
        <w:pStyle w:val="Prrafodelista"/>
        <w:widowControl w:val="0"/>
        <w:autoSpaceDE w:val="0"/>
        <w:autoSpaceDN w:val="0"/>
        <w:adjustRightInd w:val="0"/>
        <w:spacing w:line="360" w:lineRule="auto"/>
        <w:ind w:left="786"/>
        <w:jc w:val="both"/>
        <w:rPr>
          <w:rFonts w:ascii="Palatino Linotype" w:eastAsia="Calibri" w:hAnsi="Palatino Linotype" w:cs="Arial"/>
          <w:lang w:val="es-MX" w:eastAsia="en-US"/>
        </w:rPr>
      </w:pPr>
      <w:r>
        <w:rPr>
          <w:rFonts w:ascii="Palatino Linotype" w:eastAsia="Calibri" w:hAnsi="Palatino Linotype" w:cs="Arial"/>
          <w:lang w:val="es-MX" w:eastAsia="en-US"/>
        </w:rPr>
        <w:t>“COMUNIDAD”, “CAMINO”, “LONG”, “ANCHO”, “ESP. PROM.”, “AREA”, “ABUND.”, “VOL.”, “No. VIAJES 14/M3” y “NO. DE BENEFICIARIOS POR COMUNIDAD”.</w:t>
      </w:r>
    </w:p>
    <w:p w:rsidR="00937F3A" w:rsidRDefault="00937F3A" w:rsidP="00D5000E">
      <w:pPr>
        <w:widowControl w:val="0"/>
        <w:autoSpaceDE w:val="0"/>
        <w:autoSpaceDN w:val="0"/>
        <w:adjustRightInd w:val="0"/>
        <w:spacing w:line="360" w:lineRule="auto"/>
        <w:jc w:val="both"/>
        <w:rPr>
          <w:rFonts w:ascii="Palatino Linotype" w:hAnsi="Palatino Linotype" w:cs="Arial"/>
        </w:rPr>
      </w:pPr>
      <w:r w:rsidRPr="00937F3A">
        <w:rPr>
          <w:rFonts w:ascii="Palatino Linotype" w:hAnsi="Palatino Linotype" w:cs="Arial"/>
        </w:rPr>
        <w:t xml:space="preserve">Al respecto, se resalta que en el rubro “CAMINO”, el </w:t>
      </w:r>
      <w:r w:rsidRPr="00937F3A">
        <w:rPr>
          <w:rFonts w:ascii="Palatino Linotype" w:hAnsi="Palatino Linotype" w:cs="Arial"/>
          <w:b/>
        </w:rPr>
        <w:t>SUJETO OBLIGADO</w:t>
      </w:r>
      <w:r w:rsidRPr="00937F3A">
        <w:rPr>
          <w:rFonts w:ascii="Palatino Linotype" w:hAnsi="Palatino Linotype" w:cs="Arial"/>
        </w:rPr>
        <w:t xml:space="preserve"> hace referencia a varios nombres de particulares, información que constituyen datos personales, motivo por el que la inf</w:t>
      </w:r>
      <w:r w:rsidR="00D5340B">
        <w:rPr>
          <w:rFonts w:ascii="Palatino Linotype" w:hAnsi="Palatino Linotype" w:cs="Arial"/>
        </w:rPr>
        <w:t>o</w:t>
      </w:r>
      <w:r w:rsidRPr="00937F3A">
        <w:rPr>
          <w:rFonts w:ascii="Palatino Linotype" w:hAnsi="Palatino Linotype" w:cs="Arial"/>
        </w:rPr>
        <w:t xml:space="preserve">rmación descrita no fue puesta a disposición del </w:t>
      </w:r>
      <w:r w:rsidRPr="00937F3A">
        <w:rPr>
          <w:rFonts w:ascii="Palatino Linotype" w:hAnsi="Palatino Linotype" w:cs="Arial"/>
          <w:b/>
        </w:rPr>
        <w:t>RECURRENTE</w:t>
      </w:r>
      <w:r w:rsidRPr="00937F3A">
        <w:rPr>
          <w:rFonts w:ascii="Palatino Linotype" w:hAnsi="Palatino Linotype" w:cs="Arial"/>
        </w:rPr>
        <w:t xml:space="preserve">.  </w:t>
      </w:r>
    </w:p>
    <w:p w:rsidR="00A360C5" w:rsidRPr="00A360C5" w:rsidRDefault="00A360C5" w:rsidP="00A360C5">
      <w:pPr>
        <w:spacing w:before="100" w:beforeAutospacing="1" w:after="100" w:afterAutospacing="1" w:line="360" w:lineRule="auto"/>
        <w:ind w:right="49"/>
        <w:jc w:val="both"/>
        <w:rPr>
          <w:rFonts w:ascii="Palatino Linotype" w:hAnsi="Palatino Linotype" w:cs="Arial"/>
          <w:b/>
        </w:rPr>
      </w:pPr>
      <w:r>
        <w:rPr>
          <w:rFonts w:ascii="Palatino Linotype" w:hAnsi="Palatino Linotype"/>
          <w:b/>
          <w:sz w:val="28"/>
          <w:szCs w:val="28"/>
        </w:rPr>
        <w:t>7</w:t>
      </w:r>
      <w:r w:rsidRPr="00A360C5">
        <w:rPr>
          <w:rFonts w:ascii="Palatino Linotype" w:hAnsi="Palatino Linotype"/>
          <w:b/>
          <w:sz w:val="28"/>
          <w:szCs w:val="28"/>
        </w:rPr>
        <w:t>. Acumulación.</w:t>
      </w:r>
      <w:r w:rsidRPr="00A360C5">
        <w:rPr>
          <w:rFonts w:ascii="Palatino Linotype" w:hAnsi="Palatino Linotype" w:cs="Arial"/>
        </w:rPr>
        <w:t xml:space="preserve"> En la Vigésima Primera Sesión Ordinaria del Pleno de este Instituto de Transparencia, Acceso a la Información Pública y Protección de Datos Personales del Estado de México y Municipios, celebrada en fecha </w:t>
      </w:r>
      <w:r>
        <w:rPr>
          <w:rFonts w:ascii="Palatino Linotype" w:hAnsi="Palatino Linotype" w:cs="Arial"/>
        </w:rPr>
        <w:t xml:space="preserve">seis de junio </w:t>
      </w:r>
      <w:r w:rsidRPr="00A360C5">
        <w:rPr>
          <w:rFonts w:ascii="Palatino Linotype" w:hAnsi="Palatino Linotype" w:cs="Arial"/>
        </w:rPr>
        <w:t xml:space="preserve">de dos mil dieciocho, al advertir la conexidad de causa y con la finalidad de evitar que se dicten resoluciones contradictorias, se acordó la acumulación de los recursos señalados, determinando que fuera Ponente el Comisionado </w:t>
      </w:r>
      <w:r w:rsidRPr="00A360C5">
        <w:rPr>
          <w:rFonts w:ascii="Palatino Linotype" w:hAnsi="Palatino Linotype" w:cs="Arial"/>
          <w:b/>
        </w:rPr>
        <w:t xml:space="preserve">Javier Martínez Cruz; </w:t>
      </w:r>
      <w:r w:rsidRPr="00A360C5">
        <w:rPr>
          <w:rFonts w:ascii="Palatino Linotype" w:hAnsi="Palatino Linotype" w:cs="Arial"/>
        </w:rPr>
        <w:t xml:space="preserve">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 </w:t>
      </w:r>
    </w:p>
    <w:p w:rsidR="00A360C5" w:rsidRPr="00A360C5" w:rsidRDefault="00A360C5" w:rsidP="00A360C5">
      <w:pPr>
        <w:spacing w:before="100" w:beforeAutospacing="1" w:after="100" w:afterAutospacing="1"/>
        <w:ind w:left="1134" w:right="1325"/>
        <w:contextualSpacing/>
        <w:jc w:val="both"/>
        <w:rPr>
          <w:rFonts w:ascii="Palatino Linotype" w:hAnsi="Palatino Linotype" w:cs="Arial"/>
          <w:b/>
          <w:i/>
          <w:sz w:val="22"/>
          <w:szCs w:val="22"/>
        </w:rPr>
      </w:pPr>
      <w:r w:rsidRPr="00A360C5">
        <w:rPr>
          <w:rFonts w:ascii="Palatino Linotype" w:hAnsi="Palatino Linotype" w:cs="Arial"/>
          <w:b/>
          <w:i/>
          <w:sz w:val="22"/>
          <w:szCs w:val="22"/>
        </w:rPr>
        <w:t>Del Código de Procedimientos Administrativos:</w:t>
      </w:r>
    </w:p>
    <w:p w:rsidR="00A360C5" w:rsidRPr="00A360C5" w:rsidRDefault="00A360C5" w:rsidP="00A360C5">
      <w:pPr>
        <w:spacing w:before="100" w:beforeAutospacing="1" w:after="100" w:afterAutospacing="1"/>
        <w:ind w:left="1134" w:right="1325"/>
        <w:contextualSpacing/>
        <w:jc w:val="both"/>
        <w:rPr>
          <w:rFonts w:ascii="Palatino Linotype" w:hAnsi="Palatino Linotype" w:cs="Arial"/>
          <w:i/>
          <w:sz w:val="22"/>
          <w:szCs w:val="22"/>
        </w:rPr>
      </w:pPr>
    </w:p>
    <w:p w:rsidR="00A360C5" w:rsidRPr="00A360C5" w:rsidRDefault="00A360C5" w:rsidP="00A360C5">
      <w:pPr>
        <w:spacing w:before="100" w:beforeAutospacing="1" w:after="100" w:afterAutospacing="1"/>
        <w:ind w:left="1134" w:right="1325"/>
        <w:contextualSpacing/>
        <w:jc w:val="both"/>
        <w:rPr>
          <w:rFonts w:ascii="Palatino Linotype" w:hAnsi="Palatino Linotype" w:cs="Arial"/>
          <w:i/>
          <w:sz w:val="22"/>
          <w:szCs w:val="22"/>
        </w:rPr>
      </w:pPr>
      <w:r w:rsidRPr="00A360C5">
        <w:rPr>
          <w:rFonts w:ascii="Palatino Linotype" w:hAnsi="Palatino Linotype" w:cs="Arial"/>
          <w:i/>
          <w:sz w:val="22"/>
          <w:szCs w:val="22"/>
        </w:rPr>
        <w:lastRenderedPageBreak/>
        <w:t>“</w:t>
      </w:r>
      <w:r w:rsidRPr="00A360C5">
        <w:rPr>
          <w:rFonts w:ascii="Palatino Linotype" w:hAnsi="Palatino Linotype" w:cs="Arial"/>
          <w:b/>
          <w:i/>
          <w:sz w:val="22"/>
          <w:szCs w:val="22"/>
        </w:rPr>
        <w:t>Artículo 195</w:t>
      </w:r>
      <w:r w:rsidRPr="00A360C5">
        <w:rPr>
          <w:rFonts w:ascii="Palatino Linotype" w:hAnsi="Palatino Linotype" w:cs="Arial"/>
          <w:i/>
          <w:sz w:val="22"/>
          <w:szCs w:val="22"/>
        </w:rPr>
        <w:t>.- En la tramitación del recurso de revisión se aplicaran supletoriamente las disposiciones contenidas en el Código de Procedimientos Administrativos del Estado de México.”(Sic)</w:t>
      </w:r>
    </w:p>
    <w:p w:rsidR="00A360C5" w:rsidRPr="00A360C5" w:rsidRDefault="00A360C5" w:rsidP="00A360C5">
      <w:pPr>
        <w:spacing w:before="100" w:beforeAutospacing="1" w:after="100" w:afterAutospacing="1"/>
        <w:ind w:left="1134" w:right="1325"/>
        <w:contextualSpacing/>
        <w:jc w:val="both"/>
        <w:rPr>
          <w:rFonts w:ascii="Palatino Linotype" w:hAnsi="Palatino Linotype" w:cs="Arial"/>
          <w:i/>
          <w:sz w:val="22"/>
          <w:szCs w:val="22"/>
        </w:rPr>
      </w:pPr>
    </w:p>
    <w:p w:rsidR="00A360C5" w:rsidRPr="00A360C5" w:rsidRDefault="00A360C5" w:rsidP="00A360C5">
      <w:pPr>
        <w:spacing w:before="100" w:beforeAutospacing="1" w:after="100" w:afterAutospacing="1"/>
        <w:ind w:left="1134" w:right="1325"/>
        <w:contextualSpacing/>
        <w:jc w:val="both"/>
        <w:rPr>
          <w:rFonts w:ascii="Palatino Linotype" w:hAnsi="Palatino Linotype" w:cs="Arial"/>
          <w:b/>
          <w:i/>
          <w:sz w:val="22"/>
          <w:szCs w:val="22"/>
        </w:rPr>
      </w:pPr>
      <w:r w:rsidRPr="00A360C5">
        <w:rPr>
          <w:rFonts w:ascii="Palatino Linotype" w:hAnsi="Palatino Linotype" w:cs="Arial"/>
          <w:b/>
          <w:i/>
          <w:sz w:val="22"/>
          <w:szCs w:val="22"/>
        </w:rPr>
        <w:t>De la Ley de Transparencia:</w:t>
      </w:r>
    </w:p>
    <w:p w:rsidR="00A360C5" w:rsidRPr="00A360C5" w:rsidRDefault="00A360C5" w:rsidP="00A360C5">
      <w:pPr>
        <w:spacing w:before="100" w:beforeAutospacing="1" w:after="100" w:afterAutospacing="1"/>
        <w:ind w:left="1134" w:right="1327"/>
        <w:contextualSpacing/>
        <w:jc w:val="both"/>
        <w:rPr>
          <w:rFonts w:ascii="Palatino Linotype" w:hAnsi="Palatino Linotype" w:cs="Arial"/>
          <w:i/>
          <w:sz w:val="22"/>
          <w:szCs w:val="22"/>
        </w:rPr>
      </w:pPr>
    </w:p>
    <w:p w:rsidR="00A360C5" w:rsidRPr="00A360C5" w:rsidRDefault="00A360C5" w:rsidP="00A360C5">
      <w:pPr>
        <w:spacing w:before="100" w:beforeAutospacing="1" w:after="100" w:afterAutospacing="1"/>
        <w:ind w:left="1134" w:right="1327"/>
        <w:contextualSpacing/>
        <w:jc w:val="both"/>
        <w:rPr>
          <w:rFonts w:ascii="Palatino Linotype" w:hAnsi="Palatino Linotype" w:cs="Arial"/>
          <w:i/>
          <w:sz w:val="22"/>
          <w:szCs w:val="22"/>
        </w:rPr>
      </w:pPr>
      <w:r w:rsidRPr="00A360C5">
        <w:rPr>
          <w:rFonts w:ascii="Palatino Linotype" w:hAnsi="Palatino Linotype" w:cs="Arial"/>
          <w:i/>
          <w:sz w:val="22"/>
          <w:szCs w:val="22"/>
        </w:rPr>
        <w:t xml:space="preserve"> “</w:t>
      </w:r>
      <w:r w:rsidRPr="00A360C5">
        <w:rPr>
          <w:rFonts w:ascii="Palatino Linotype" w:hAnsi="Palatino Linotype" w:cs="Arial"/>
          <w:b/>
          <w:i/>
          <w:sz w:val="22"/>
          <w:szCs w:val="22"/>
        </w:rPr>
        <w:t>Artículo 18.-</w:t>
      </w:r>
      <w:r w:rsidRPr="00A360C5">
        <w:rPr>
          <w:rFonts w:ascii="Palatino Linotype" w:hAnsi="Palatino Linotype" w:cs="Arial"/>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A360C5" w:rsidRPr="00937F3A" w:rsidRDefault="00A360C5" w:rsidP="00D5000E">
      <w:pPr>
        <w:widowControl w:val="0"/>
        <w:autoSpaceDE w:val="0"/>
        <w:autoSpaceDN w:val="0"/>
        <w:adjustRightInd w:val="0"/>
        <w:spacing w:line="360" w:lineRule="auto"/>
        <w:jc w:val="both"/>
        <w:rPr>
          <w:rFonts w:ascii="Palatino Linotype" w:hAnsi="Palatino Linotype" w:cs="Arial"/>
        </w:rPr>
      </w:pPr>
    </w:p>
    <w:p w:rsidR="00F4427A" w:rsidRPr="00F4427A" w:rsidRDefault="00A360C5" w:rsidP="00F4427A">
      <w:pPr>
        <w:spacing w:before="240" w:after="240" w:line="360" w:lineRule="auto"/>
        <w:jc w:val="both"/>
        <w:rPr>
          <w:rFonts w:ascii="Palatino Linotype" w:eastAsia="Calibri" w:hAnsi="Palatino Linotype" w:cs="Arial"/>
        </w:rPr>
      </w:pPr>
      <w:r w:rsidRPr="00A360C5">
        <w:rPr>
          <w:rFonts w:ascii="Palatino Linotype" w:hAnsi="Palatino Linotype" w:cs="Arial"/>
          <w:b/>
          <w:sz w:val="28"/>
          <w:szCs w:val="28"/>
        </w:rPr>
        <w:t>8</w:t>
      </w:r>
      <w:r w:rsidR="00C85DE0" w:rsidRPr="00A360C5">
        <w:rPr>
          <w:rFonts w:ascii="Palatino Linotype" w:hAnsi="Palatino Linotype" w:cs="Arial"/>
          <w:b/>
          <w:sz w:val="28"/>
          <w:szCs w:val="28"/>
        </w:rPr>
        <w:t xml:space="preserve">. </w:t>
      </w:r>
      <w:r w:rsidR="00F4427A" w:rsidRPr="00A360C5">
        <w:rPr>
          <w:rFonts w:ascii="Palatino Linotype" w:hAnsi="Palatino Linotype" w:cs="Arial"/>
          <w:b/>
          <w:sz w:val="28"/>
          <w:szCs w:val="28"/>
        </w:rPr>
        <w:t xml:space="preserve">Ampliación del plazo para emitir resolución. </w:t>
      </w:r>
      <w:r w:rsidR="00F4427A" w:rsidRPr="00A360C5">
        <w:rPr>
          <w:rFonts w:ascii="Palatino Linotype" w:hAnsi="Palatino Linotype" w:cs="Arial"/>
        </w:rPr>
        <w:t>En fecha</w:t>
      </w:r>
      <w:r w:rsidRPr="00A360C5">
        <w:rPr>
          <w:rFonts w:ascii="Palatino Linotype" w:hAnsi="Palatino Linotype" w:cs="Arial"/>
        </w:rPr>
        <w:t xml:space="preserve">s </w:t>
      </w:r>
      <w:r w:rsidRPr="00A360C5">
        <w:rPr>
          <w:rFonts w:ascii="Palatino Linotype" w:hAnsi="Palatino Linotype" w:cs="Arial"/>
          <w:b/>
        </w:rPr>
        <w:t xml:space="preserve">veintidós de junio y trece de julio </w:t>
      </w:r>
      <w:r w:rsidR="00F4427A" w:rsidRPr="00A360C5">
        <w:rPr>
          <w:rFonts w:ascii="Palatino Linotype" w:hAnsi="Palatino Linotype" w:cs="Arial"/>
          <w:b/>
        </w:rPr>
        <w:t>de dos mil dieciocho</w:t>
      </w:r>
      <w:r w:rsidR="00F4427A" w:rsidRPr="00A360C5">
        <w:rPr>
          <w:rFonts w:ascii="Palatino Linotype" w:hAnsi="Palatino Linotype" w:cs="Arial"/>
        </w:rPr>
        <w:t xml:space="preserve">, </w:t>
      </w:r>
      <w:r w:rsidR="00F4427A" w:rsidRPr="00A360C5">
        <w:rPr>
          <w:rFonts w:ascii="Palatino Linotype" w:eastAsia="Calibri" w:hAnsi="Palatino Linotype"/>
          <w:szCs w:val="22"/>
        </w:rPr>
        <w:t xml:space="preserve">este Instituto con fundamento en </w:t>
      </w:r>
      <w:r w:rsidR="00F4427A" w:rsidRPr="00A360C5">
        <w:rPr>
          <w:rFonts w:ascii="Palatino Linotype" w:eastAsia="Calibri" w:hAnsi="Palatino Linotype" w:cs="Arial"/>
        </w:rPr>
        <w:t>e</w:t>
      </w:r>
      <w:r w:rsidR="00F4427A" w:rsidRPr="00A360C5">
        <w:rPr>
          <w:rFonts w:ascii="Palatino Linotype" w:eastAsia="Calibri" w:hAnsi="Palatino Linotype"/>
          <w:szCs w:val="22"/>
        </w:rPr>
        <w:t xml:space="preserve">l artículo 181, párrafo tercero, de la </w:t>
      </w:r>
      <w:r w:rsidR="00F4427A" w:rsidRPr="00A360C5">
        <w:rPr>
          <w:rFonts w:ascii="Palatino Linotype" w:eastAsia="Calibri" w:hAnsi="Palatino Linotype" w:cs="Arial"/>
        </w:rPr>
        <w:t>Ley de Transparencia y Acceso a la Información Pública del Estado de México y Municipios,</w:t>
      </w:r>
      <w:r w:rsidRPr="00A360C5">
        <w:rPr>
          <w:rFonts w:ascii="Palatino Linotype" w:eastAsia="Calibri" w:hAnsi="Palatino Linotype"/>
          <w:szCs w:val="22"/>
        </w:rPr>
        <w:t xml:space="preserve">  determinó mediante los </w:t>
      </w:r>
      <w:r w:rsidR="00F4427A" w:rsidRPr="00A360C5">
        <w:rPr>
          <w:rFonts w:ascii="Palatino Linotype" w:eastAsia="Calibri" w:hAnsi="Palatino Linotype"/>
          <w:szCs w:val="22"/>
        </w:rPr>
        <w:t>acuerdo</w:t>
      </w:r>
      <w:r w:rsidRPr="00A360C5">
        <w:rPr>
          <w:rFonts w:ascii="Palatino Linotype" w:eastAsia="Calibri" w:hAnsi="Palatino Linotype"/>
          <w:szCs w:val="22"/>
        </w:rPr>
        <w:t>s</w:t>
      </w:r>
      <w:r w:rsidR="00F4427A" w:rsidRPr="00A360C5">
        <w:rPr>
          <w:rFonts w:ascii="Palatino Linotype" w:eastAsia="Calibri" w:hAnsi="Palatino Linotype"/>
          <w:szCs w:val="22"/>
        </w:rPr>
        <w:t xml:space="preserve"> respectivo</w:t>
      </w:r>
      <w:r w:rsidRPr="00A360C5">
        <w:rPr>
          <w:rFonts w:ascii="Palatino Linotype" w:eastAsia="Calibri" w:hAnsi="Palatino Linotype"/>
          <w:szCs w:val="22"/>
        </w:rPr>
        <w:t>s</w:t>
      </w:r>
      <w:r w:rsidR="00F4427A" w:rsidRPr="00A360C5">
        <w:rPr>
          <w:rFonts w:ascii="Palatino Linotype" w:eastAsia="Calibri" w:hAnsi="Palatino Linotype"/>
          <w:szCs w:val="22"/>
        </w:rPr>
        <w:t>, ampliar por quince días hábiles adicionales el plazo para emitir la presente resolución a fin de realizar un mejor estudio del asunto</w:t>
      </w:r>
      <w:r w:rsidR="00F4427A" w:rsidRPr="00A360C5">
        <w:rPr>
          <w:rFonts w:ascii="Palatino Linotype" w:eastAsia="Calibri" w:hAnsi="Palatino Linotype" w:cs="Arial"/>
        </w:rPr>
        <w:t>.</w:t>
      </w:r>
      <w:r w:rsidR="00F4427A" w:rsidRPr="00F4427A">
        <w:rPr>
          <w:rFonts w:ascii="Palatino Linotype" w:eastAsia="Calibri" w:hAnsi="Palatino Linotype" w:cs="Arial"/>
        </w:rPr>
        <w:t xml:space="preserve"> </w:t>
      </w:r>
    </w:p>
    <w:p w:rsidR="00583052" w:rsidRPr="00FA0F51" w:rsidRDefault="00A360C5" w:rsidP="00D5000E">
      <w:pPr>
        <w:spacing w:before="240" w:after="240" w:line="360" w:lineRule="auto"/>
        <w:jc w:val="both"/>
        <w:rPr>
          <w:rFonts w:ascii="Palatino Linotype" w:hAnsi="Palatino Linotype" w:cs="Arial"/>
          <w:b/>
          <w:sz w:val="28"/>
          <w:szCs w:val="28"/>
        </w:rPr>
      </w:pPr>
      <w:r w:rsidRPr="00533475">
        <w:rPr>
          <w:rFonts w:ascii="Palatino Linotype" w:hAnsi="Palatino Linotype" w:cs="Arial"/>
          <w:b/>
          <w:sz w:val="28"/>
          <w:szCs w:val="28"/>
        </w:rPr>
        <w:t>9</w:t>
      </w:r>
      <w:r w:rsidR="00F4427A" w:rsidRPr="00533475">
        <w:rPr>
          <w:rFonts w:ascii="Palatino Linotype" w:hAnsi="Palatino Linotype" w:cs="Arial"/>
          <w:b/>
          <w:sz w:val="28"/>
          <w:szCs w:val="28"/>
        </w:rPr>
        <w:t xml:space="preserve">. </w:t>
      </w:r>
      <w:r w:rsidR="00583052" w:rsidRPr="00533475">
        <w:rPr>
          <w:rFonts w:ascii="Palatino Linotype" w:hAnsi="Palatino Linotype" w:cs="Arial"/>
          <w:b/>
          <w:sz w:val="28"/>
          <w:szCs w:val="28"/>
        </w:rPr>
        <w:t>Cierre de Instrucción</w:t>
      </w:r>
      <w:r w:rsidR="00583052" w:rsidRPr="00533475">
        <w:rPr>
          <w:rFonts w:ascii="Palatino Linotype" w:hAnsi="Palatino Linotype"/>
          <w:b/>
          <w:sz w:val="28"/>
          <w:szCs w:val="28"/>
        </w:rPr>
        <w:t xml:space="preserve">. </w:t>
      </w:r>
      <w:r w:rsidR="00533475" w:rsidRPr="00533475">
        <w:rPr>
          <w:rFonts w:ascii="Palatino Linotype" w:hAnsi="Palatino Linotype"/>
        </w:rPr>
        <w:t xml:space="preserve">En fecha </w:t>
      </w:r>
      <w:r w:rsidR="00533475" w:rsidRPr="00533475">
        <w:rPr>
          <w:rFonts w:ascii="Palatino Linotype" w:hAnsi="Palatino Linotype"/>
          <w:b/>
        </w:rPr>
        <w:t>uno</w:t>
      </w:r>
      <w:r w:rsidR="00533475" w:rsidRPr="00533475">
        <w:rPr>
          <w:rFonts w:ascii="Palatino Linotype" w:hAnsi="Palatino Linotype"/>
        </w:rPr>
        <w:t xml:space="preserve"> </w:t>
      </w:r>
      <w:r w:rsidR="00D5000E" w:rsidRPr="00533475">
        <w:rPr>
          <w:rFonts w:ascii="Palatino Linotype" w:hAnsi="Palatino Linotype"/>
          <w:b/>
        </w:rPr>
        <w:t xml:space="preserve">de </w:t>
      </w:r>
      <w:r w:rsidR="00F4427A" w:rsidRPr="00533475">
        <w:rPr>
          <w:rFonts w:ascii="Palatino Linotype" w:hAnsi="Palatino Linotype"/>
          <w:b/>
        </w:rPr>
        <w:t>agosto</w:t>
      </w:r>
      <w:r w:rsidR="003E76D9" w:rsidRPr="00533475">
        <w:rPr>
          <w:rFonts w:ascii="Palatino Linotype" w:hAnsi="Palatino Linotype"/>
          <w:b/>
        </w:rPr>
        <w:t xml:space="preserve"> </w:t>
      </w:r>
      <w:r w:rsidR="00737D76" w:rsidRPr="00533475">
        <w:rPr>
          <w:rFonts w:ascii="Palatino Linotype" w:hAnsi="Palatino Linotype"/>
          <w:b/>
        </w:rPr>
        <w:t>d</w:t>
      </w:r>
      <w:r w:rsidR="009F15E6" w:rsidRPr="00533475">
        <w:rPr>
          <w:rFonts w:ascii="Palatino Linotype" w:hAnsi="Palatino Linotype"/>
          <w:b/>
        </w:rPr>
        <w:t xml:space="preserve">e </w:t>
      </w:r>
      <w:r w:rsidR="00583052" w:rsidRPr="00533475">
        <w:rPr>
          <w:rFonts w:ascii="Palatino Linotype" w:hAnsi="Palatino Linotype"/>
          <w:b/>
        </w:rPr>
        <w:t>dos mil dieci</w:t>
      </w:r>
      <w:r w:rsidR="007E1029" w:rsidRPr="00533475">
        <w:rPr>
          <w:rFonts w:ascii="Palatino Linotype" w:hAnsi="Palatino Linotype"/>
          <w:b/>
        </w:rPr>
        <w:t>ocho</w:t>
      </w:r>
      <w:r w:rsidR="00583052" w:rsidRPr="00533475">
        <w:rPr>
          <w:rFonts w:ascii="Palatino Linotype" w:hAnsi="Palatino Linotype"/>
        </w:rPr>
        <w:t xml:space="preserve">, este Instituto notificó a las partes el acuerdo de cierre de instrucción </w:t>
      </w:r>
      <w:r w:rsidR="00583052" w:rsidRPr="00533475">
        <w:rPr>
          <w:rFonts w:ascii="Palatino Linotype" w:hAnsi="Palatino Linotype" w:cs="Arial"/>
        </w:rPr>
        <w:t xml:space="preserve">en </w:t>
      </w:r>
      <w:r w:rsidR="00751C21" w:rsidRPr="00533475">
        <w:rPr>
          <w:rFonts w:ascii="Palatino Linotype" w:hAnsi="Palatino Linotype" w:cs="Arial"/>
        </w:rPr>
        <w:t xml:space="preserve">los </w:t>
      </w:r>
      <w:r w:rsidR="00583052" w:rsidRPr="00533475">
        <w:rPr>
          <w:rFonts w:ascii="Palatino Linotype" w:hAnsi="Palatino Linotype" w:cs="Arial"/>
        </w:rPr>
        <w:t>presente</w:t>
      </w:r>
      <w:r w:rsidR="00751C21" w:rsidRPr="00533475">
        <w:rPr>
          <w:rFonts w:ascii="Palatino Linotype" w:hAnsi="Palatino Linotype" w:cs="Arial"/>
        </w:rPr>
        <w:t>s</w:t>
      </w:r>
      <w:r w:rsidR="00583052" w:rsidRPr="00533475">
        <w:rPr>
          <w:rFonts w:ascii="Palatino Linotype" w:hAnsi="Palatino Linotype" w:cs="Arial"/>
        </w:rPr>
        <w:t xml:space="preserve"> medio</w:t>
      </w:r>
      <w:r w:rsidR="00751C21" w:rsidRPr="00533475">
        <w:rPr>
          <w:rFonts w:ascii="Palatino Linotype" w:hAnsi="Palatino Linotype" w:cs="Arial"/>
        </w:rPr>
        <w:t>s</w:t>
      </w:r>
      <w:r w:rsidR="00583052" w:rsidRPr="00533475">
        <w:rPr>
          <w:rFonts w:ascii="Palatino Linotype" w:hAnsi="Palatino Linotype" w:cs="Arial"/>
        </w:rPr>
        <w:t xml:space="preserve"> de impugnación,</w:t>
      </w:r>
      <w:r w:rsidR="00F7603A" w:rsidRPr="00533475">
        <w:rPr>
          <w:rFonts w:ascii="Palatino Linotype" w:hAnsi="Palatino Linotype" w:cs="Arial"/>
        </w:rPr>
        <w:t xml:space="preserve"> </w:t>
      </w:r>
      <w:r w:rsidR="00583052" w:rsidRPr="00533475">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D45531"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w:t>
      </w:r>
      <w:r w:rsidR="009F15E6" w:rsidRPr="009F15E6">
        <w:rPr>
          <w:rFonts w:ascii="Palatino Linotype" w:hAnsi="Palatino Linotype"/>
          <w:color w:val="222222"/>
          <w:shd w:val="clear" w:color="auto" w:fill="FFFFFF"/>
        </w:rPr>
        <w:lastRenderedPageBreak/>
        <w:t xml:space="preserve">y resolver </w:t>
      </w:r>
      <w:r w:rsidR="00166D44">
        <w:rPr>
          <w:rFonts w:ascii="Palatino Linotype" w:hAnsi="Palatino Linotype"/>
          <w:color w:val="222222"/>
          <w:shd w:val="clear" w:color="auto" w:fill="FFFFFF"/>
        </w:rPr>
        <w:t xml:space="preserve">los </w:t>
      </w:r>
      <w:r w:rsidR="009F15E6" w:rsidRPr="009F15E6">
        <w:rPr>
          <w:rFonts w:ascii="Palatino Linotype" w:hAnsi="Palatino Linotype"/>
          <w:color w:val="222222"/>
          <w:shd w:val="clear" w:color="auto" w:fill="FFFFFF"/>
        </w:rPr>
        <w:t>presente</w:t>
      </w:r>
      <w:r w:rsidR="00166D44">
        <w:rPr>
          <w:rFonts w:ascii="Palatino Linotype" w:hAnsi="Palatino Linotype"/>
          <w:color w:val="222222"/>
          <w:shd w:val="clear" w:color="auto" w:fill="FFFFFF"/>
        </w:rPr>
        <w:t>s</w:t>
      </w:r>
      <w:r w:rsidR="009F15E6" w:rsidRPr="009F15E6">
        <w:rPr>
          <w:rFonts w:ascii="Palatino Linotype" w:hAnsi="Palatino Linotype"/>
          <w:color w:val="222222"/>
          <w:shd w:val="clear" w:color="auto" w:fill="FFFFFF"/>
        </w:rPr>
        <w:t xml:space="preserve"> recurso</w:t>
      </w:r>
      <w:r w:rsidR="00166D44">
        <w:rPr>
          <w:rFonts w:ascii="Palatino Linotype" w:hAnsi="Palatino Linotype"/>
          <w:color w:val="222222"/>
          <w:shd w:val="clear" w:color="auto" w:fill="FFFFFF"/>
        </w:rPr>
        <w:t>s</w:t>
      </w:r>
      <w:r w:rsidR="009F15E6" w:rsidRPr="009F15E6">
        <w:rPr>
          <w:rFonts w:ascii="Palatino Linotype" w:hAnsi="Palatino Linotype"/>
          <w:color w:val="222222"/>
          <w:shd w:val="clear" w:color="auto" w:fill="FFFFFF"/>
        </w:rPr>
        <w:t xml:space="preserve"> de revisión interpuesto</w:t>
      </w:r>
      <w:r w:rsidR="00166D44">
        <w:rPr>
          <w:rFonts w:ascii="Palatino Linotype" w:hAnsi="Palatino Linotype"/>
          <w:color w:val="222222"/>
          <w:shd w:val="clear" w:color="auto" w:fill="FFFFFF"/>
        </w:rPr>
        <w:t>s por la parte recurrente</w:t>
      </w:r>
      <w:r w:rsidR="009F15E6" w:rsidRPr="009F15E6">
        <w:rPr>
          <w:rFonts w:ascii="Palatino Linotype" w:hAnsi="Palatino Linotype"/>
          <w:color w:val="222222"/>
          <w:shd w:val="clear" w:color="auto" w:fill="FFFFFF"/>
        </w:rPr>
        <w:t xml:space="preserv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C03E2" w:rsidRPr="00DC777F" w:rsidRDefault="00D45531" w:rsidP="002C03E2">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Oportunidad y Procedibilidad de</w:t>
      </w:r>
      <w:r w:rsidR="00751C21">
        <w:rPr>
          <w:rFonts w:ascii="Palatino Linotype" w:hAnsi="Palatino Linotype" w:cs="Arial"/>
          <w:b/>
          <w:sz w:val="28"/>
          <w:szCs w:val="28"/>
        </w:rPr>
        <w:t xml:space="preserve"> </w:t>
      </w:r>
      <w:r w:rsidR="00A47E1D">
        <w:rPr>
          <w:rFonts w:ascii="Palatino Linotype" w:hAnsi="Palatino Linotype" w:cs="Arial"/>
          <w:b/>
          <w:sz w:val="28"/>
          <w:szCs w:val="28"/>
        </w:rPr>
        <w:t>l</w:t>
      </w:r>
      <w:r w:rsidR="00751C21">
        <w:rPr>
          <w:rFonts w:ascii="Palatino Linotype" w:hAnsi="Palatino Linotype" w:cs="Arial"/>
          <w:b/>
          <w:sz w:val="28"/>
          <w:szCs w:val="28"/>
        </w:rPr>
        <w:t>os</w:t>
      </w:r>
      <w:r w:rsidR="00A47E1D">
        <w:rPr>
          <w:rFonts w:ascii="Palatino Linotype" w:hAnsi="Palatino Linotype" w:cs="Arial"/>
          <w:b/>
          <w:sz w:val="28"/>
          <w:szCs w:val="28"/>
        </w:rPr>
        <w:t xml:space="preserve"> </w:t>
      </w:r>
      <w:r w:rsidR="002C03E2" w:rsidRPr="00FA0F51">
        <w:rPr>
          <w:rFonts w:ascii="Palatino Linotype" w:hAnsi="Palatino Linotype" w:cs="Arial"/>
          <w:b/>
          <w:sz w:val="28"/>
          <w:szCs w:val="28"/>
        </w:rPr>
        <w:t>Recurso</w:t>
      </w:r>
      <w:r w:rsidR="00751C21">
        <w:rPr>
          <w:rFonts w:ascii="Palatino Linotype" w:hAnsi="Palatino Linotype" w:cs="Arial"/>
          <w:b/>
          <w:sz w:val="28"/>
          <w:szCs w:val="28"/>
        </w:rPr>
        <w:t>s</w:t>
      </w:r>
      <w:r w:rsidR="002C03E2" w:rsidRPr="00FA0F51">
        <w:rPr>
          <w:rFonts w:ascii="Palatino Linotype" w:hAnsi="Palatino Linotype" w:cs="Arial"/>
          <w:b/>
          <w:sz w:val="28"/>
          <w:szCs w:val="28"/>
        </w:rPr>
        <w:t xml:space="preserve">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166D44">
        <w:rPr>
          <w:rFonts w:ascii="Palatino Linotype" w:hAnsi="Palatino Linotype" w:cs="Arial"/>
          <w:lang w:eastAsia="es-MX"/>
        </w:rPr>
        <w:t xml:space="preserve">los </w:t>
      </w:r>
      <w:r w:rsidR="002C03E2" w:rsidRPr="00FA0F51">
        <w:rPr>
          <w:rFonts w:ascii="Palatino Linotype" w:hAnsi="Palatino Linotype" w:cs="Arial"/>
          <w:lang w:eastAsia="es-MX"/>
        </w:rPr>
        <w:t>presente</w:t>
      </w:r>
      <w:r w:rsidR="00166D44">
        <w:rPr>
          <w:rFonts w:ascii="Palatino Linotype" w:hAnsi="Palatino Linotype" w:cs="Arial"/>
          <w:lang w:eastAsia="es-MX"/>
        </w:rPr>
        <w:t>s</w:t>
      </w:r>
      <w:r w:rsidR="002C03E2" w:rsidRPr="00FA0F51">
        <w:rPr>
          <w:rFonts w:ascii="Palatino Linotype" w:hAnsi="Palatino Linotype" w:cs="Arial"/>
          <w:lang w:eastAsia="es-MX"/>
        </w:rPr>
        <w:t xml:space="preserve"> medio</w:t>
      </w:r>
      <w:r w:rsidR="00166D44">
        <w:rPr>
          <w:rFonts w:ascii="Palatino Linotype" w:hAnsi="Palatino Linotype" w:cs="Arial"/>
          <w:lang w:eastAsia="es-MX"/>
        </w:rPr>
        <w:t>s</w:t>
      </w:r>
      <w:r w:rsidR="002C03E2" w:rsidRPr="00FA0F51">
        <w:rPr>
          <w:rFonts w:ascii="Palatino Linotype" w:hAnsi="Palatino Linotype" w:cs="Arial"/>
          <w:lang w:eastAsia="es-MX"/>
        </w:rPr>
        <w:t xml:space="preserve"> de impugnación fue</w:t>
      </w:r>
      <w:r w:rsidR="00166D44">
        <w:rPr>
          <w:rFonts w:ascii="Palatino Linotype" w:hAnsi="Palatino Linotype" w:cs="Arial"/>
          <w:lang w:eastAsia="es-MX"/>
        </w:rPr>
        <w:t xml:space="preserve">ron </w:t>
      </w:r>
      <w:r w:rsidR="002C03E2" w:rsidRPr="00FA0F51">
        <w:rPr>
          <w:rFonts w:ascii="Palatino Linotype" w:hAnsi="Palatino Linotype" w:cs="Arial"/>
          <w:lang w:eastAsia="es-MX"/>
        </w:rPr>
        <w:t>interpuesto</w:t>
      </w:r>
      <w:r w:rsidR="00166D44">
        <w:rPr>
          <w:rFonts w:ascii="Palatino Linotype" w:hAnsi="Palatino Linotype" w:cs="Arial"/>
          <w:lang w:eastAsia="es-MX"/>
        </w:rPr>
        <w:t>s</w:t>
      </w:r>
      <w:r w:rsidR="002C03E2" w:rsidRPr="00FA0F51">
        <w:rPr>
          <w:rFonts w:ascii="Palatino Linotype" w:hAnsi="Palatino Linotype" w:cs="Arial"/>
          <w:lang w:eastAsia="es-MX"/>
        </w:rPr>
        <w:t xml:space="preserve">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w:t>
      </w:r>
      <w:r w:rsidR="00166D44">
        <w:rPr>
          <w:rFonts w:ascii="Palatino Linotype" w:hAnsi="Palatino Linotype" w:cs="Arial"/>
          <w:lang w:eastAsia="es-MX"/>
        </w:rPr>
        <w:t>s</w:t>
      </w:r>
      <w:r w:rsidR="002C03E2" w:rsidRPr="00FA0F51">
        <w:rPr>
          <w:rFonts w:ascii="Palatino Linotype" w:hAnsi="Palatino Linotype" w:cs="Arial"/>
          <w:lang w:eastAsia="es-MX"/>
        </w:rPr>
        <w:t xml:space="preserve"> respuesta</w:t>
      </w:r>
      <w:r w:rsidR="00166D44">
        <w:rPr>
          <w:rFonts w:ascii="Palatino Linotype" w:hAnsi="Palatino Linotype" w:cs="Arial"/>
          <w:lang w:eastAsia="es-MX"/>
        </w:rPr>
        <w:t>s</w:t>
      </w:r>
      <w:r w:rsidR="002C03E2" w:rsidRPr="00FA0F51">
        <w:rPr>
          <w:rFonts w:ascii="Palatino Linotype" w:hAnsi="Palatino Linotype" w:cs="Arial"/>
          <w:lang w:eastAsia="es-MX"/>
        </w:rPr>
        <w:t xml:space="preserve"> </w:t>
      </w:r>
      <w:r w:rsidR="00166D44">
        <w:rPr>
          <w:rFonts w:ascii="Palatino Linotype" w:hAnsi="Palatino Linotype" w:cs="Arial"/>
          <w:lang w:eastAsia="es-MX"/>
        </w:rPr>
        <w:t xml:space="preserve">los días </w:t>
      </w:r>
      <w:r w:rsidR="007B36A3">
        <w:rPr>
          <w:rFonts w:ascii="Palatino Linotype" w:hAnsi="Palatino Linotype" w:cs="Arial"/>
          <w:b/>
          <w:lang w:eastAsia="es-MX"/>
        </w:rPr>
        <w:t>tres</w:t>
      </w:r>
      <w:r w:rsidR="00166D44">
        <w:rPr>
          <w:rFonts w:ascii="Palatino Linotype" w:hAnsi="Palatino Linotype" w:cs="Arial"/>
          <w:b/>
          <w:lang w:eastAsia="es-MX"/>
        </w:rPr>
        <w:t xml:space="preserve"> y veinticinco </w:t>
      </w:r>
      <w:r w:rsidR="007B36A3">
        <w:rPr>
          <w:rFonts w:ascii="Palatino Linotype" w:hAnsi="Palatino Linotype" w:cs="Arial"/>
          <w:b/>
          <w:lang w:eastAsia="es-MX"/>
        </w:rPr>
        <w:t>de mayo</w:t>
      </w:r>
      <w:r w:rsidR="00814AE5">
        <w:rPr>
          <w:rFonts w:ascii="Palatino Linotype" w:hAnsi="Palatino Linotype" w:cs="Arial"/>
          <w:b/>
          <w:lang w:eastAsia="es-MX"/>
        </w:rPr>
        <w:t xml:space="preserve"> </w:t>
      </w:r>
      <w:r w:rsidR="006B0EEF">
        <w:rPr>
          <w:rFonts w:ascii="Palatino Linotype" w:hAnsi="Palatino Linotype" w:cs="Arial"/>
          <w:b/>
          <w:lang w:eastAsia="es-MX"/>
        </w:rPr>
        <w:t>de dos mil dieciocho</w:t>
      </w:r>
      <w:r w:rsidR="002C03E2" w:rsidRPr="00FA0F51">
        <w:rPr>
          <w:rFonts w:ascii="Palatino Linotype" w:hAnsi="Palatino Linotype" w:cs="Arial"/>
          <w:lang w:eastAsia="es-MX"/>
        </w:rPr>
        <w:t>, mientras que el solicitante presentó su</w:t>
      </w:r>
      <w:r w:rsidR="00166D44">
        <w:rPr>
          <w:rFonts w:ascii="Palatino Linotype" w:hAnsi="Palatino Linotype" w:cs="Arial"/>
          <w:lang w:eastAsia="es-MX"/>
        </w:rPr>
        <w:t>s</w:t>
      </w:r>
      <w:r w:rsidR="002C03E2" w:rsidRPr="00FA0F51">
        <w:rPr>
          <w:rFonts w:ascii="Palatino Linotype" w:hAnsi="Palatino Linotype" w:cs="Arial"/>
          <w:lang w:eastAsia="es-MX"/>
        </w:rPr>
        <w:t xml:space="preserve"> recurso</w:t>
      </w:r>
      <w:r w:rsidR="00166D44">
        <w:rPr>
          <w:rFonts w:ascii="Palatino Linotype" w:hAnsi="Palatino Linotype" w:cs="Arial"/>
          <w:lang w:eastAsia="es-MX"/>
        </w:rPr>
        <w:t>s</w:t>
      </w:r>
      <w:r w:rsidR="002C03E2" w:rsidRPr="00FA0F51">
        <w:rPr>
          <w:rFonts w:ascii="Palatino Linotype" w:hAnsi="Palatino Linotype" w:cs="Arial"/>
          <w:lang w:eastAsia="es-MX"/>
        </w:rPr>
        <w:t xml:space="preserve"> de revisión </w:t>
      </w:r>
      <w:r w:rsidR="00166D44">
        <w:rPr>
          <w:rFonts w:ascii="Palatino Linotype" w:hAnsi="Palatino Linotype" w:cs="Arial"/>
          <w:lang w:eastAsia="es-MX"/>
        </w:rPr>
        <w:t xml:space="preserve">los días </w:t>
      </w:r>
      <w:r w:rsidR="007B36A3">
        <w:rPr>
          <w:rFonts w:ascii="Palatino Linotype" w:hAnsi="Palatino Linotype" w:cs="Arial"/>
          <w:b/>
          <w:lang w:eastAsia="es-MX"/>
        </w:rPr>
        <w:t>siete</w:t>
      </w:r>
      <w:r w:rsidR="00166D44">
        <w:rPr>
          <w:rFonts w:ascii="Palatino Linotype" w:hAnsi="Palatino Linotype" w:cs="Arial"/>
          <w:b/>
          <w:lang w:eastAsia="es-MX"/>
        </w:rPr>
        <w:t xml:space="preserve"> y veintiocho </w:t>
      </w:r>
      <w:r w:rsidR="007B36A3">
        <w:rPr>
          <w:rFonts w:ascii="Palatino Linotype" w:hAnsi="Palatino Linotype" w:cs="Arial"/>
          <w:b/>
          <w:lang w:eastAsia="es-MX"/>
        </w:rPr>
        <w:t xml:space="preserve">de mayo </w:t>
      </w:r>
      <w:r w:rsidR="00EA58F1" w:rsidRPr="00EA58F1">
        <w:rPr>
          <w:rFonts w:ascii="Palatino Linotype" w:hAnsi="Palatino Linotype" w:cs="Arial"/>
          <w:b/>
          <w:lang w:eastAsia="es-MX"/>
        </w:rPr>
        <w:t>de dos mil dieciocho</w:t>
      </w:r>
      <w:r w:rsidR="002C03E2" w:rsidRPr="00FA0F51">
        <w:rPr>
          <w:rFonts w:ascii="Palatino Linotype" w:hAnsi="Palatino Linotype" w:cs="Arial"/>
          <w:lang w:eastAsia="es-MX"/>
        </w:rPr>
        <w:t xml:space="preserve">, esto es, al </w:t>
      </w:r>
      <w:r w:rsidR="00814AE5">
        <w:rPr>
          <w:rFonts w:ascii="Palatino Linotype" w:hAnsi="Palatino Linotype" w:cs="Arial"/>
          <w:lang w:eastAsia="es-MX"/>
        </w:rPr>
        <w:t>segundo</w:t>
      </w:r>
      <w:r w:rsidR="00166D44">
        <w:rPr>
          <w:rFonts w:ascii="Palatino Linotype" w:hAnsi="Palatino Linotype" w:cs="Arial"/>
          <w:lang w:eastAsia="es-MX"/>
        </w:rPr>
        <w:t xml:space="preserve"> y primer</w:t>
      </w:r>
      <w:r w:rsidR="00814AE5">
        <w:rPr>
          <w:rFonts w:ascii="Palatino Linotype" w:hAnsi="Palatino Linotype" w:cs="Arial"/>
          <w:lang w:eastAsia="es-MX"/>
        </w:rPr>
        <w:t xml:space="preserve"> </w:t>
      </w:r>
      <w:r w:rsidR="00A47E1D">
        <w:rPr>
          <w:rFonts w:ascii="Palatino Linotype" w:hAnsi="Palatino Linotype" w:cs="Arial"/>
          <w:lang w:eastAsia="es-MX"/>
        </w:rPr>
        <w:t>d</w:t>
      </w:r>
      <w:r w:rsidR="002C03E2" w:rsidRPr="00FA0F51">
        <w:rPr>
          <w:rFonts w:ascii="Palatino Linotype" w:hAnsi="Palatino Linotype" w:cs="Arial"/>
          <w:lang w:eastAsia="es-MX"/>
        </w:rPr>
        <w:t>ía hábil</w:t>
      </w:r>
      <w:r w:rsidR="00BF659B">
        <w:rPr>
          <w:rFonts w:ascii="Palatino Linotype" w:hAnsi="Palatino Linotype" w:cs="Arial"/>
          <w:lang w:eastAsia="es-MX"/>
        </w:rPr>
        <w:t xml:space="preserve"> siguiente</w:t>
      </w:r>
      <w:r w:rsidR="00166D44">
        <w:rPr>
          <w:rFonts w:ascii="Palatino Linotype" w:hAnsi="Palatino Linotype" w:cs="Arial"/>
          <w:lang w:eastAsia="es-MX"/>
        </w:rPr>
        <w:t xml:space="preserve">, respectivamente, </w:t>
      </w:r>
      <w:r w:rsidR="002C03E2" w:rsidRPr="00FA0F51">
        <w:rPr>
          <w:rFonts w:ascii="Palatino Linotype" w:hAnsi="Palatino Linotype" w:cs="Arial"/>
          <w:lang w:eastAsia="es-MX"/>
        </w:rPr>
        <w:t>en que tuvo conocim</w:t>
      </w:r>
      <w:r w:rsidR="00A47E1D">
        <w:rPr>
          <w:rFonts w:ascii="Palatino Linotype" w:hAnsi="Palatino Linotype" w:cs="Arial"/>
          <w:lang w:eastAsia="es-MX"/>
        </w:rPr>
        <w:t>iento de la respuesta impugnada, d</w:t>
      </w:r>
      <w:r w:rsidR="00EA645D">
        <w:rPr>
          <w:rFonts w:ascii="Palatino Linotype" w:hAnsi="Palatino Linotype" w:cs="Arial"/>
          <w:lang w:eastAsia="es-MX"/>
        </w:rPr>
        <w:t>e</w:t>
      </w:r>
      <w:r w:rsidR="00782395" w:rsidRPr="00FA0F51">
        <w:rPr>
          <w:rFonts w:ascii="Palatino Linotype" w:hAnsi="Palatino Linotype" w:cs="Arial"/>
          <w:lang w:eastAsia="es-MX"/>
        </w:rPr>
        <w:t xml:space="preserve"> tal forma, </w:t>
      </w:r>
      <w:r w:rsidR="002C03E2" w:rsidRPr="00FA0F51">
        <w:rPr>
          <w:rFonts w:ascii="Palatino Linotype" w:hAnsi="Palatino Linotype" w:cs="Arial"/>
          <w:lang w:eastAsia="es-MX"/>
        </w:rPr>
        <w:t>se considera que la interposición de</w:t>
      </w:r>
      <w:r w:rsidR="00A47E1D">
        <w:rPr>
          <w:rFonts w:ascii="Palatino Linotype" w:hAnsi="Palatino Linotype" w:cs="Arial"/>
          <w:lang w:eastAsia="es-MX"/>
        </w:rPr>
        <w:t xml:space="preserve">l presente medio de impugnación </w:t>
      </w:r>
      <w:r w:rsidR="002C03E2" w:rsidRPr="00FA0F51">
        <w:rPr>
          <w:rFonts w:ascii="Palatino Linotype" w:hAnsi="Palatino Linotype" w:cs="Arial"/>
          <w:lang w:eastAsia="es-MX"/>
        </w:rPr>
        <w:t>se</w:t>
      </w:r>
      <w:r w:rsidR="002C03E2" w:rsidRPr="00FA0F51">
        <w:rPr>
          <w:rFonts w:ascii="Palatino Linotype" w:hAnsi="Palatino Linotype" w:cs="Arial"/>
        </w:rPr>
        <w:t xml:space="preserve"> </w:t>
      </w:r>
      <w:r w:rsidR="00EA645D" w:rsidRPr="00FA0F51">
        <w:rPr>
          <w:rFonts w:ascii="Palatino Linotype" w:hAnsi="Palatino Linotype" w:cs="Arial"/>
        </w:rPr>
        <w:t>encuentra</w:t>
      </w:r>
      <w:r w:rsidR="002C03E2" w:rsidRPr="00FA0F51">
        <w:rPr>
          <w:rFonts w:ascii="Palatino Linotype" w:hAnsi="Palatino Linotype" w:cs="Arial"/>
        </w:rPr>
        <w:t xml:space="preserve"> dentro de los márgenes temporales previstos en </w:t>
      </w:r>
      <w:r w:rsidR="002C03E2" w:rsidRPr="00DC777F">
        <w:rPr>
          <w:rFonts w:ascii="Palatino Linotype" w:hAnsi="Palatino Linotype" w:cs="Arial"/>
        </w:rPr>
        <w:t>el citado precepto legal.</w:t>
      </w:r>
    </w:p>
    <w:p w:rsidR="001661D2" w:rsidRPr="009A1FFE" w:rsidRDefault="001661D2" w:rsidP="001661D2">
      <w:pPr>
        <w:spacing w:line="360" w:lineRule="auto"/>
        <w:ind w:right="-150"/>
        <w:jc w:val="both"/>
        <w:textAlignment w:val="baseline"/>
        <w:rPr>
          <w:rFonts w:ascii="Segoe UI" w:hAnsi="Segoe UI" w:cs="Segoe UI"/>
          <w:lang w:val="es-MX" w:eastAsia="es-MX"/>
        </w:rPr>
      </w:pPr>
      <w:r w:rsidRPr="009A1FFE">
        <w:rPr>
          <w:rFonts w:ascii="Palatino Linotype" w:hAnsi="Palatino Linotype" w:cs="Arial"/>
          <w:lang w:val="es-MX" w:eastAsia="es-MX"/>
        </w:rPr>
        <w:t>Así también, por cuanto hace a la procedibilidad de</w:t>
      </w:r>
      <w:r w:rsidR="008037BB">
        <w:rPr>
          <w:rFonts w:ascii="Palatino Linotype" w:hAnsi="Palatino Linotype" w:cs="Arial"/>
          <w:lang w:val="es-MX" w:eastAsia="es-MX"/>
        </w:rPr>
        <w:t xml:space="preserve"> </w:t>
      </w:r>
      <w:r w:rsidRPr="009A1FFE">
        <w:rPr>
          <w:rFonts w:ascii="Palatino Linotype" w:hAnsi="Palatino Linotype" w:cs="Arial"/>
          <w:lang w:val="es-MX" w:eastAsia="es-MX"/>
        </w:rPr>
        <w:t>l</w:t>
      </w:r>
      <w:r w:rsidR="008037BB">
        <w:rPr>
          <w:rFonts w:ascii="Palatino Linotype" w:hAnsi="Palatino Linotype" w:cs="Arial"/>
          <w:lang w:val="es-MX" w:eastAsia="es-MX"/>
        </w:rPr>
        <w:t>os</w:t>
      </w:r>
      <w:r w:rsidRPr="009A1FFE">
        <w:rPr>
          <w:rFonts w:ascii="Palatino Linotype" w:hAnsi="Palatino Linotype" w:cs="Arial"/>
          <w:lang w:val="es-MX" w:eastAsia="es-MX"/>
        </w:rPr>
        <w:t xml:space="preserve"> recurso</w:t>
      </w:r>
      <w:r w:rsidR="008037BB">
        <w:rPr>
          <w:rFonts w:ascii="Palatino Linotype" w:hAnsi="Palatino Linotype" w:cs="Arial"/>
          <w:lang w:val="es-MX" w:eastAsia="es-MX"/>
        </w:rPr>
        <w:t>s</w:t>
      </w:r>
      <w:r w:rsidRPr="009A1FFE">
        <w:rPr>
          <w:rFonts w:ascii="Palatino Linotype" w:hAnsi="Palatino Linotype" w:cs="Arial"/>
          <w:lang w:val="es-MX" w:eastAsia="es-MX"/>
        </w:rPr>
        <w:t xml:space="preserve"> de revisión, una vez realizado el análisis del formato </w:t>
      </w:r>
      <w:r w:rsidR="008037BB">
        <w:rPr>
          <w:rFonts w:ascii="Palatino Linotype" w:hAnsi="Palatino Linotype" w:cs="Arial"/>
          <w:lang w:val="es-MX" w:eastAsia="es-MX"/>
        </w:rPr>
        <w:t xml:space="preserve">respectivo </w:t>
      </w:r>
      <w:r w:rsidRPr="009A1FFE">
        <w:rPr>
          <w:rFonts w:ascii="Palatino Linotype" w:hAnsi="Palatino Linotype" w:cs="Arial"/>
          <w:lang w:val="es-MX" w:eastAsia="es-MX"/>
        </w:rPr>
        <w:t>de interposición</w:t>
      </w:r>
      <w:r w:rsidRPr="009A1FFE">
        <w:rPr>
          <w:rFonts w:ascii="Palatino Linotype" w:hAnsi="Palatino Linotype" w:cs="Segoe UI"/>
          <w:lang w:val="es-MX" w:eastAsia="es-MX"/>
        </w:rPr>
        <w:t xml:space="preserve">, se corrobora que acredita los elementos </w:t>
      </w:r>
      <w:r w:rsidRPr="009A1FFE">
        <w:rPr>
          <w:rFonts w:ascii="Palatino Linotype" w:hAnsi="Palatino Linotype" w:cs="Segoe UI"/>
          <w:lang w:val="es-MX" w:eastAsia="es-MX"/>
        </w:rPr>
        <w:lastRenderedPageBreak/>
        <w:t>formales exigidos por el artículo 180 de la</w:t>
      </w:r>
      <w:r w:rsidRPr="009A1FFE">
        <w:rPr>
          <w:rFonts w:ascii="Palatino Linotype" w:eastAsia="Cambria" w:hAnsi="Palatino Linotype" w:cs="Segoe UI"/>
          <w:lang w:val="es-MX" w:eastAsia="es-MX"/>
        </w:rPr>
        <w:t> </w:t>
      </w:r>
      <w:r w:rsidRPr="009A1FFE">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FE">
        <w:rPr>
          <w:rFonts w:ascii="Palatino Linotype" w:eastAsia="Cambria" w:hAnsi="Palatino Linotype" w:cs="Segoe UI"/>
          <w:lang w:val="es-MX" w:eastAsia="es-MX"/>
        </w:rPr>
        <w:t> </w:t>
      </w:r>
      <w:r w:rsidRPr="009A1FFE">
        <w:rPr>
          <w:rFonts w:ascii="Palatino Linotype" w:hAnsi="Palatino Linotype" w:cs="Segoe UI"/>
          <w:bCs/>
          <w:lang w:val="es-MX" w:eastAsia="es-MX"/>
        </w:rPr>
        <w:t>el</w:t>
      </w:r>
      <w:r w:rsidRPr="009A1FFE">
        <w:rPr>
          <w:rFonts w:ascii="Palatino Linotype" w:hAnsi="Palatino Linotype" w:cs="Segoe UI"/>
          <w:b/>
          <w:bCs/>
          <w:lang w:val="es-MX" w:eastAsia="es-MX"/>
        </w:rPr>
        <w:t xml:space="preserve"> SAIMEX</w:t>
      </w:r>
      <w:r w:rsidRPr="009A1FFE">
        <w:rPr>
          <w:rFonts w:ascii="Palatino Linotype" w:hAnsi="Palatino Linotype" w:cs="Segoe UI"/>
          <w:lang w:val="es-MX" w:eastAsia="es-MX"/>
        </w:rPr>
        <w:t>; asimismo, se advierte que resulta procedente su interposición en términos del artículo</w:t>
      </w:r>
      <w:r w:rsidRPr="009A1FFE">
        <w:rPr>
          <w:rFonts w:ascii="Palatino Linotype" w:eastAsia="Cambria" w:hAnsi="Palatino Linotype" w:cs="Segoe UI"/>
          <w:lang w:val="es-MX" w:eastAsia="es-MX"/>
        </w:rPr>
        <w:t> 1</w:t>
      </w:r>
      <w:r>
        <w:rPr>
          <w:rFonts w:ascii="Palatino Linotype" w:hAnsi="Palatino Linotype" w:cs="Segoe UI"/>
          <w:lang w:val="es-MX" w:eastAsia="es-MX"/>
        </w:rPr>
        <w:t>79</w:t>
      </w:r>
      <w:r w:rsidR="00887C6F">
        <w:rPr>
          <w:rFonts w:ascii="Palatino Linotype" w:hAnsi="Palatino Linotype" w:cs="Segoe UI"/>
          <w:lang w:val="es-MX" w:eastAsia="es-MX"/>
        </w:rPr>
        <w:t xml:space="preserve">, </w:t>
      </w:r>
      <w:r>
        <w:rPr>
          <w:rFonts w:ascii="Palatino Linotype" w:hAnsi="Palatino Linotype" w:cs="Segoe UI"/>
          <w:lang w:val="es-MX" w:eastAsia="es-MX"/>
        </w:rPr>
        <w:t xml:space="preserve"> fracción I</w:t>
      </w:r>
      <w:r w:rsidRPr="009A1FFE">
        <w:rPr>
          <w:rFonts w:ascii="Palatino Linotype" w:hAnsi="Palatino Linotype" w:cs="Segoe UI"/>
          <w:lang w:val="es-MX" w:eastAsia="es-MX"/>
        </w:rPr>
        <w:t xml:space="preserve"> del ordenamiento legal citado, que a la letra dicen:</w:t>
      </w:r>
    </w:p>
    <w:p w:rsidR="00386827"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1661D2" w:rsidRPr="009A1FFE" w:rsidRDefault="00386827" w:rsidP="001661D2">
      <w:pPr>
        <w:spacing w:before="240" w:after="240"/>
        <w:ind w:left="993" w:right="1041"/>
        <w:contextualSpacing/>
        <w:jc w:val="both"/>
        <w:textAlignment w:val="baseline"/>
        <w:rPr>
          <w:rFonts w:ascii="Palatino Linotype" w:hAnsi="Palatino Linotype" w:cs="Segoe UI"/>
          <w:i/>
          <w:sz w:val="22"/>
          <w:szCs w:val="22"/>
          <w:lang w:val="es-MX" w:eastAsia="es-MX"/>
        </w:rPr>
      </w:pPr>
      <w:r>
        <w:rPr>
          <w:rFonts w:ascii="Palatino Linotype" w:hAnsi="Palatino Linotype" w:cs="Segoe UI"/>
          <w:b/>
          <w:i/>
          <w:sz w:val="22"/>
          <w:szCs w:val="22"/>
          <w:lang w:val="es-MX" w:eastAsia="es-MX"/>
        </w:rPr>
        <w:t>I</w:t>
      </w:r>
      <w:r w:rsidR="001661D2" w:rsidRPr="009A1FFE">
        <w:rPr>
          <w:rFonts w:ascii="Palatino Linotype" w:hAnsi="Palatino Linotype" w:cs="Segoe UI"/>
          <w:b/>
          <w:i/>
          <w:sz w:val="22"/>
          <w:szCs w:val="22"/>
          <w:lang w:val="es-MX" w:eastAsia="es-MX"/>
        </w:rPr>
        <w:t>.</w:t>
      </w:r>
      <w:r w:rsidR="001661D2" w:rsidRPr="009A1FFE">
        <w:rPr>
          <w:rFonts w:ascii="Palatino Linotype" w:hAnsi="Palatino Linotype" w:cs="Segoe UI"/>
          <w:i/>
          <w:sz w:val="22"/>
          <w:szCs w:val="22"/>
          <w:lang w:val="es-MX" w:eastAsia="es-MX"/>
        </w:rPr>
        <w:t xml:space="preserve"> La </w:t>
      </w:r>
      <w:r w:rsidR="00B00E49">
        <w:rPr>
          <w:rFonts w:ascii="Palatino Linotype" w:hAnsi="Palatino Linotype" w:cs="Segoe UI"/>
          <w:i/>
          <w:sz w:val="22"/>
          <w:szCs w:val="22"/>
          <w:lang w:val="es-MX" w:eastAsia="es-MX"/>
        </w:rPr>
        <w:t xml:space="preserve">negativa a la información solicitada; </w:t>
      </w:r>
    </w:p>
    <w:p w:rsidR="00814AE5" w:rsidRDefault="00814AE5" w:rsidP="001661D2">
      <w:pPr>
        <w:spacing w:before="240" w:after="240"/>
        <w:ind w:left="993" w:right="1041"/>
        <w:contextualSpacing/>
        <w:jc w:val="both"/>
        <w:textAlignment w:val="baseline"/>
        <w:rPr>
          <w:rFonts w:ascii="Palatino Linotype" w:hAnsi="Palatino Linotype" w:cs="Segoe UI"/>
          <w:i/>
          <w:sz w:val="22"/>
          <w:szCs w:val="22"/>
          <w:lang w:val="es-MX" w:eastAsia="es-MX"/>
        </w:rPr>
      </w:pPr>
    </w:p>
    <w:p w:rsidR="001661D2" w:rsidRDefault="001661D2" w:rsidP="001661D2">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386827" w:rsidRPr="00FD1D4C"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326AA2" w:rsidRDefault="00D45531" w:rsidP="00326AA2">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w:t>
      </w:r>
      <w:r w:rsidR="00B57DD5">
        <w:rPr>
          <w:rFonts w:ascii="Palatino Linotype" w:hAnsi="Palatino Linotype" w:cs="Arial"/>
        </w:rPr>
        <w:t>s</w:t>
      </w:r>
      <w:r w:rsidR="00326AA2" w:rsidRPr="005072F7">
        <w:rPr>
          <w:rFonts w:ascii="Palatino Linotype" w:hAnsi="Palatino Linotype" w:cs="Arial"/>
        </w:rPr>
        <w:t xml:space="preserve"> respuesta</w:t>
      </w:r>
      <w:r w:rsidR="00B57DD5">
        <w:rPr>
          <w:rFonts w:ascii="Palatino Linotype" w:hAnsi="Palatino Linotype" w:cs="Arial"/>
        </w:rPr>
        <w:t>s</w:t>
      </w:r>
      <w:r w:rsidR="00303C8F">
        <w:rPr>
          <w:rFonts w:ascii="Palatino Linotype" w:hAnsi="Palatino Linotype" w:cs="Arial"/>
        </w:rPr>
        <w:t xml:space="preserve"> e </w:t>
      </w:r>
      <w:r w:rsidR="0032524C" w:rsidRPr="005072F7">
        <w:rPr>
          <w:rFonts w:ascii="Palatino Linotype" w:hAnsi="Palatino Linotype" w:cs="Arial"/>
        </w:rPr>
        <w:t>informe</w:t>
      </w:r>
      <w:r w:rsidR="00B57DD5">
        <w:rPr>
          <w:rFonts w:ascii="Palatino Linotype" w:hAnsi="Palatino Linotype" w:cs="Arial"/>
        </w:rPr>
        <w:t>s</w:t>
      </w:r>
      <w:r w:rsidR="0032524C" w:rsidRPr="005072F7">
        <w:rPr>
          <w:rFonts w:ascii="Palatino Linotype" w:hAnsi="Palatino Linotype" w:cs="Arial"/>
        </w:rPr>
        <w:t xml:space="preserve"> justificado</w:t>
      </w:r>
      <w:r w:rsidR="00B57DD5">
        <w:rPr>
          <w:rFonts w:ascii="Palatino Linotype" w:hAnsi="Palatino Linotype" w:cs="Arial"/>
        </w:rPr>
        <w:t>s</w:t>
      </w:r>
      <w:r w:rsidR="00784C2A">
        <w:rPr>
          <w:rFonts w:ascii="Palatino Linotype" w:hAnsi="Palatino Linotype" w:cs="Arial"/>
        </w:rPr>
        <w:t xml:space="preserve"> </w:t>
      </w:r>
      <w:r w:rsidR="00303C8F">
        <w:rPr>
          <w:rFonts w:ascii="Palatino Linotype" w:hAnsi="Palatino Linotype" w:cs="Arial"/>
        </w:rPr>
        <w:t>e</w:t>
      </w:r>
      <w:r w:rsidR="00784C2A">
        <w:rPr>
          <w:rFonts w:ascii="Palatino Linotype" w:hAnsi="Palatino Linotype" w:cs="Arial"/>
        </w:rPr>
        <w:t>nviad</w:t>
      </w:r>
      <w:r w:rsidR="00303C8F">
        <w:rPr>
          <w:rFonts w:ascii="Palatino Linotype" w:hAnsi="Palatino Linotype" w:cs="Arial"/>
        </w:rPr>
        <w:t xml:space="preserve">os </w:t>
      </w:r>
      <w:r w:rsidR="00784C2A">
        <w:rPr>
          <w:rFonts w:ascii="Palatino Linotype" w:hAnsi="Palatino Linotype" w:cs="Arial"/>
        </w:rPr>
        <w:t xml:space="preserve">por el </w:t>
      </w:r>
      <w:r w:rsidR="00326AA2" w:rsidRPr="005072F7">
        <w:rPr>
          <w:rFonts w:ascii="Palatino Linotype" w:hAnsi="Palatino Linotype" w:cs="Arial"/>
          <w:b/>
        </w:rPr>
        <w:t>SUJETO OBLIGADO</w:t>
      </w:r>
      <w:r w:rsidR="00326AA2" w:rsidRPr="005072F7">
        <w:rPr>
          <w:rFonts w:ascii="Palatino Linotype" w:hAnsi="Palatino Linotype" w:cs="Arial"/>
        </w:rPr>
        <w:t>, satisface</w:t>
      </w:r>
      <w:r w:rsidR="0032524C" w:rsidRPr="005072F7">
        <w:rPr>
          <w:rFonts w:ascii="Palatino Linotype" w:hAnsi="Palatino Linotype" w:cs="Arial"/>
        </w:rPr>
        <w:t>n</w:t>
      </w:r>
      <w:r w:rsidR="00326AA2" w:rsidRPr="005072F7">
        <w:rPr>
          <w:rFonts w:ascii="Palatino Linotype" w:hAnsi="Palatino Linotype" w:cs="Arial"/>
        </w:rPr>
        <w:t xml:space="preserve"> el derecho de acceso a la información pública d</w:t>
      </w:r>
      <w:r w:rsidR="00814AE5">
        <w:rPr>
          <w:rFonts w:ascii="Palatino Linotype" w:hAnsi="Palatino Linotype" w:cs="Arial"/>
        </w:rPr>
        <w:t>e</w:t>
      </w:r>
      <w:r w:rsidR="00005D35">
        <w:rPr>
          <w:rFonts w:ascii="Palatino Linotype" w:hAnsi="Palatino Linotype" w:cs="Arial"/>
        </w:rPr>
        <w:t>l</w:t>
      </w:r>
      <w:r w:rsidR="001F1158">
        <w:rPr>
          <w:rFonts w:ascii="Palatino Linotype" w:hAnsi="Palatino Linotype" w:cs="Arial"/>
        </w:rPr>
        <w:t xml:space="preserve"> </w:t>
      </w:r>
      <w:r w:rsidR="001F1158" w:rsidRPr="00814AE5">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conforme a la solicitud de</w:t>
      </w:r>
      <w:r w:rsidR="00005D35">
        <w:rPr>
          <w:rFonts w:ascii="Palatino Linotype" w:hAnsi="Palatino Linotype" w:cs="Arial"/>
        </w:rPr>
        <w:t xml:space="preserve">l </w:t>
      </w:r>
      <w:r w:rsidR="00326AA2" w:rsidRPr="005072F7">
        <w:rPr>
          <w:rFonts w:ascii="Palatino Linotype" w:hAnsi="Palatino Linotype" w:cs="Arial"/>
        </w:rPr>
        <w:t>particular.</w:t>
      </w:r>
      <w:r w:rsidR="00326AA2" w:rsidRPr="00326AA2">
        <w:rPr>
          <w:rFonts w:ascii="Palatino Linotype" w:hAnsi="Palatino Linotype" w:cs="Arial"/>
        </w:rPr>
        <w:t xml:space="preserve"> </w:t>
      </w:r>
    </w:p>
    <w:p w:rsidR="000C6FA0" w:rsidRDefault="00D45531" w:rsidP="00453EC3">
      <w:pPr>
        <w:spacing w:before="240" w:after="240" w:line="360" w:lineRule="auto"/>
        <w:jc w:val="both"/>
        <w:rPr>
          <w:rFonts w:ascii="Palatino Linotype" w:hAnsi="Palatino Linotype"/>
        </w:rPr>
      </w:pPr>
      <w:r w:rsidRPr="00C14F83">
        <w:rPr>
          <w:rFonts w:ascii="Palatino Linotype" w:hAnsi="Palatino Linotype"/>
          <w:b/>
          <w:sz w:val="28"/>
        </w:rPr>
        <w:t>Cuarto</w:t>
      </w:r>
      <w:r w:rsidR="00375618" w:rsidRPr="00C14F83">
        <w:rPr>
          <w:rFonts w:ascii="Palatino Linotype" w:hAnsi="Palatino Linotype"/>
          <w:b/>
          <w:sz w:val="28"/>
        </w:rPr>
        <w:t xml:space="preserve">. Estudio del asunto. </w:t>
      </w:r>
      <w:r w:rsidR="00375618" w:rsidRPr="00C14F83">
        <w:rPr>
          <w:rFonts w:ascii="Palatino Linotype" w:hAnsi="Palatino Linotype"/>
        </w:rPr>
        <w:t>Previo al análisis de</w:t>
      </w:r>
      <w:r w:rsidR="00C3336A" w:rsidRPr="00C14F83">
        <w:rPr>
          <w:rFonts w:ascii="Palatino Linotype" w:hAnsi="Palatino Linotype"/>
        </w:rPr>
        <w:t xml:space="preserve">l </w:t>
      </w:r>
      <w:r w:rsidR="00375618" w:rsidRPr="00C14F83">
        <w:rPr>
          <w:rFonts w:ascii="Palatino Linotype" w:hAnsi="Palatino Linotype"/>
        </w:rPr>
        <w:t>recurso de revisión materia del presente estudio, es pertinente recapitular</w:t>
      </w:r>
      <w:r w:rsidR="00453EC3" w:rsidRPr="00C14F83">
        <w:rPr>
          <w:rFonts w:ascii="Palatino Linotype" w:hAnsi="Palatino Linotype"/>
        </w:rPr>
        <w:t xml:space="preserve"> que </w:t>
      </w:r>
      <w:r w:rsidR="00347288" w:rsidRPr="00C14F83">
        <w:rPr>
          <w:rFonts w:ascii="Palatino Linotype" w:hAnsi="Palatino Linotype"/>
        </w:rPr>
        <w:t>e</w:t>
      </w:r>
      <w:r w:rsidR="00453EC3" w:rsidRPr="00C14F83">
        <w:rPr>
          <w:rFonts w:ascii="Palatino Linotype" w:hAnsi="Palatino Linotype"/>
        </w:rPr>
        <w:t xml:space="preserve">l particular solicitó </w:t>
      </w:r>
      <w:r w:rsidR="00347B98">
        <w:rPr>
          <w:rFonts w:ascii="Palatino Linotype" w:hAnsi="Palatino Linotype"/>
        </w:rPr>
        <w:t xml:space="preserve">al </w:t>
      </w:r>
      <w:r w:rsidR="00347B98" w:rsidRPr="00347B98">
        <w:rPr>
          <w:rFonts w:ascii="Palatino Linotype" w:hAnsi="Palatino Linotype"/>
          <w:b/>
        </w:rPr>
        <w:t>SUJETO OBLIGADO</w:t>
      </w:r>
      <w:r w:rsidR="00376FF7">
        <w:rPr>
          <w:rFonts w:ascii="Palatino Linotype" w:hAnsi="Palatino Linotype"/>
          <w:b/>
        </w:rPr>
        <w:t xml:space="preserve"> </w:t>
      </w:r>
      <w:r w:rsidR="00376FF7" w:rsidRPr="000C6FA0">
        <w:rPr>
          <w:rFonts w:ascii="Palatino Linotype" w:hAnsi="Palatino Linotype"/>
        </w:rPr>
        <w:t>lo que a continuación se desagrega en el siguiente cuadro comparativo</w:t>
      </w:r>
      <w:r w:rsidR="000C6FA0">
        <w:rPr>
          <w:rFonts w:ascii="Palatino Linotype" w:hAnsi="Palatino Linotype"/>
        </w:rPr>
        <w:t>, se incluye la respuesta y la información proporcionada en los respectivos informes justificados</w:t>
      </w:r>
      <w:r w:rsidR="0083269B" w:rsidRPr="000C6FA0">
        <w:rPr>
          <w:rFonts w:ascii="Palatino Linotype" w:hAnsi="Palatino Linotype"/>
        </w:rPr>
        <w:t>:</w:t>
      </w:r>
    </w:p>
    <w:p w:rsidR="000C6FA0" w:rsidRDefault="000C6FA0" w:rsidP="00453EC3">
      <w:pPr>
        <w:spacing w:before="240" w:after="240"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3320"/>
        <w:gridCol w:w="3321"/>
        <w:gridCol w:w="3321"/>
      </w:tblGrid>
      <w:tr w:rsidR="00F82DE6" w:rsidTr="000C6FA0">
        <w:tc>
          <w:tcPr>
            <w:tcW w:w="3320" w:type="dxa"/>
          </w:tcPr>
          <w:p w:rsidR="000C6FA0" w:rsidRDefault="000C6FA0" w:rsidP="000C6FA0">
            <w:pPr>
              <w:spacing w:before="240" w:after="240" w:line="360" w:lineRule="auto"/>
              <w:jc w:val="center"/>
              <w:rPr>
                <w:rFonts w:ascii="Palatino Linotype" w:hAnsi="Palatino Linotype"/>
              </w:rPr>
            </w:pPr>
            <w:r>
              <w:rPr>
                <w:rFonts w:ascii="Palatino Linotype" w:hAnsi="Palatino Linotype"/>
              </w:rPr>
              <w:lastRenderedPageBreak/>
              <w:t>Información solicitada</w:t>
            </w:r>
          </w:p>
        </w:tc>
        <w:tc>
          <w:tcPr>
            <w:tcW w:w="3321" w:type="dxa"/>
          </w:tcPr>
          <w:p w:rsidR="000C6FA0" w:rsidRDefault="000C6FA0" w:rsidP="000C6FA0">
            <w:pPr>
              <w:spacing w:before="240" w:after="240" w:line="360" w:lineRule="auto"/>
              <w:jc w:val="center"/>
              <w:rPr>
                <w:rFonts w:ascii="Palatino Linotype" w:hAnsi="Palatino Linotype"/>
              </w:rPr>
            </w:pPr>
            <w:r>
              <w:rPr>
                <w:rFonts w:ascii="Palatino Linotype" w:hAnsi="Palatino Linotype"/>
              </w:rPr>
              <w:t>Respuesta</w:t>
            </w:r>
          </w:p>
        </w:tc>
        <w:tc>
          <w:tcPr>
            <w:tcW w:w="3321" w:type="dxa"/>
          </w:tcPr>
          <w:p w:rsidR="000C6FA0" w:rsidRDefault="000C6FA0" w:rsidP="000C6FA0">
            <w:pPr>
              <w:spacing w:before="240" w:after="240" w:line="360" w:lineRule="auto"/>
              <w:jc w:val="center"/>
              <w:rPr>
                <w:rFonts w:ascii="Palatino Linotype" w:hAnsi="Palatino Linotype"/>
              </w:rPr>
            </w:pPr>
            <w:r>
              <w:rPr>
                <w:rFonts w:ascii="Palatino Linotype" w:hAnsi="Palatino Linotype"/>
              </w:rPr>
              <w:t>Informe justificado</w:t>
            </w:r>
          </w:p>
        </w:tc>
      </w:tr>
      <w:tr w:rsidR="00F82DE6" w:rsidTr="000C6FA0">
        <w:tc>
          <w:tcPr>
            <w:tcW w:w="3320" w:type="dxa"/>
          </w:tcPr>
          <w:p w:rsidR="00A1515B" w:rsidRPr="00A1515B" w:rsidRDefault="00A1515B" w:rsidP="000C6FA0">
            <w:pPr>
              <w:jc w:val="both"/>
              <w:rPr>
                <w:rFonts w:ascii="Palatino Linotype" w:hAnsi="Palatino Linotype"/>
                <w:sz w:val="18"/>
                <w:szCs w:val="18"/>
              </w:rPr>
            </w:pPr>
            <w:r w:rsidRPr="00A1515B">
              <w:rPr>
                <w:rFonts w:ascii="Palatino Linotype" w:hAnsi="Palatino Linotype"/>
                <w:b/>
                <w:sz w:val="18"/>
                <w:szCs w:val="18"/>
              </w:rPr>
              <w:t>Solicitud 00025/CHAPAMOT/IP/2018</w:t>
            </w:r>
            <w:r>
              <w:rPr>
                <w:rFonts w:ascii="Palatino Linotype" w:hAnsi="Palatino Linotype"/>
                <w:sz w:val="18"/>
                <w:szCs w:val="18"/>
              </w:rPr>
              <w:t>:</w:t>
            </w:r>
          </w:p>
          <w:p w:rsidR="000C6FA0" w:rsidRPr="000C6FA0" w:rsidRDefault="000C6FA0" w:rsidP="000C6FA0">
            <w:pPr>
              <w:jc w:val="both"/>
              <w:rPr>
                <w:rFonts w:ascii="Palatino Linotype" w:hAnsi="Palatino Linotype"/>
                <w:sz w:val="22"/>
                <w:szCs w:val="22"/>
              </w:rPr>
            </w:pPr>
            <w:r w:rsidRPr="000C6FA0">
              <w:rPr>
                <w:rFonts w:ascii="Palatino Linotype" w:hAnsi="Palatino Linotype"/>
                <w:sz w:val="22"/>
                <w:szCs w:val="22"/>
              </w:rPr>
              <w:t>Informe cuántas unidades se compraron en lo que va de la gestión de la actual administración, así como sus respectivas facturas en archivo</w:t>
            </w:r>
            <w:r>
              <w:rPr>
                <w:rFonts w:ascii="Palatino Linotype" w:hAnsi="Palatino Linotype"/>
                <w:sz w:val="22"/>
                <w:szCs w:val="22"/>
              </w:rPr>
              <w:t xml:space="preserve"> pdf. </w:t>
            </w:r>
          </w:p>
        </w:tc>
        <w:tc>
          <w:tcPr>
            <w:tcW w:w="3321" w:type="dxa"/>
          </w:tcPr>
          <w:p w:rsidR="006F40DB" w:rsidRPr="006F40DB" w:rsidRDefault="006F40DB" w:rsidP="006F40DB">
            <w:pPr>
              <w:jc w:val="both"/>
              <w:rPr>
                <w:rFonts w:ascii="Palatino Linotype" w:hAnsi="Palatino Linotype"/>
                <w:sz w:val="22"/>
                <w:szCs w:val="22"/>
                <w:lang w:val="es-MX" w:eastAsia="es-MX"/>
              </w:rPr>
            </w:pPr>
            <w:r>
              <w:rPr>
                <w:rFonts w:ascii="Palatino Linotype" w:hAnsi="Palatino Linotype"/>
                <w:sz w:val="22"/>
                <w:szCs w:val="22"/>
                <w:lang w:val="es-MX" w:eastAsia="es-MX"/>
              </w:rPr>
              <w:t>A través de o</w:t>
            </w:r>
            <w:r w:rsidRPr="006F40DB">
              <w:rPr>
                <w:rFonts w:ascii="Palatino Linotype" w:hAnsi="Palatino Linotype"/>
                <w:sz w:val="22"/>
                <w:szCs w:val="22"/>
                <w:lang w:val="es-MX" w:eastAsia="es-MX"/>
              </w:rPr>
              <w:t xml:space="preserve">ficio del Tesorero Municipal requirió al particular para que aclarara a qué se refiere en su solicitud con “unidades”, sin que haya proporcionado mayor información. </w:t>
            </w:r>
          </w:p>
          <w:p w:rsidR="000C6FA0" w:rsidRPr="006F40DB" w:rsidRDefault="000C6FA0" w:rsidP="006F40DB">
            <w:pPr>
              <w:jc w:val="both"/>
              <w:rPr>
                <w:rFonts w:ascii="Palatino Linotype" w:hAnsi="Palatino Linotype"/>
                <w:sz w:val="22"/>
                <w:szCs w:val="22"/>
              </w:rPr>
            </w:pPr>
          </w:p>
        </w:tc>
        <w:tc>
          <w:tcPr>
            <w:tcW w:w="3321" w:type="dxa"/>
          </w:tcPr>
          <w:p w:rsidR="000C6FA0" w:rsidRDefault="002922B0" w:rsidP="002922B0">
            <w:pPr>
              <w:jc w:val="both"/>
              <w:rPr>
                <w:rFonts w:ascii="Palatino Linotype" w:hAnsi="Palatino Linotype"/>
                <w:sz w:val="22"/>
                <w:szCs w:val="22"/>
              </w:rPr>
            </w:pPr>
            <w:r>
              <w:rPr>
                <w:rFonts w:ascii="Palatino Linotype" w:hAnsi="Palatino Linotype"/>
                <w:sz w:val="22"/>
                <w:szCs w:val="22"/>
              </w:rPr>
              <w:t>-</w:t>
            </w:r>
            <w:r w:rsidR="00A959CE" w:rsidRPr="00A959CE">
              <w:rPr>
                <w:rFonts w:ascii="Palatino Linotype" w:hAnsi="Palatino Linotype"/>
                <w:sz w:val="22"/>
                <w:szCs w:val="22"/>
              </w:rPr>
              <w:t xml:space="preserve">El Sujeto Obligado proporcionó </w:t>
            </w:r>
            <w:r>
              <w:rPr>
                <w:rFonts w:ascii="Palatino Linotype" w:hAnsi="Palatino Linotype"/>
                <w:sz w:val="22"/>
                <w:szCs w:val="22"/>
              </w:rPr>
              <w:t>dos facturas</w:t>
            </w:r>
            <w:r w:rsidR="00442D7D">
              <w:rPr>
                <w:rFonts w:ascii="Palatino Linotype" w:hAnsi="Palatino Linotype"/>
                <w:sz w:val="22"/>
                <w:szCs w:val="22"/>
              </w:rPr>
              <w:t xml:space="preserve"> que </w:t>
            </w:r>
            <w:r>
              <w:rPr>
                <w:rFonts w:ascii="Palatino Linotype" w:hAnsi="Palatino Linotype"/>
                <w:sz w:val="22"/>
                <w:szCs w:val="22"/>
              </w:rPr>
              <w:t xml:space="preserve"> describen las características del respectivo vehículo</w:t>
            </w:r>
            <w:r w:rsidR="00442D7D">
              <w:rPr>
                <w:rFonts w:ascii="Palatino Linotype" w:hAnsi="Palatino Linotype"/>
                <w:sz w:val="22"/>
                <w:szCs w:val="22"/>
              </w:rPr>
              <w:t xml:space="preserve"> que amparan</w:t>
            </w:r>
            <w:r>
              <w:rPr>
                <w:rFonts w:ascii="Palatino Linotype" w:hAnsi="Palatino Linotype"/>
                <w:sz w:val="22"/>
                <w:szCs w:val="22"/>
              </w:rPr>
              <w:t>, suscritas a favor del municipio de Chapa de Mota</w:t>
            </w:r>
            <w:r w:rsidR="00442D7D">
              <w:rPr>
                <w:rFonts w:ascii="Palatino Linotype" w:hAnsi="Palatino Linotype"/>
                <w:sz w:val="22"/>
                <w:szCs w:val="22"/>
              </w:rPr>
              <w:t>, mismas que exhibió   con datos testados.</w:t>
            </w:r>
            <w:r>
              <w:rPr>
                <w:rFonts w:ascii="Palatino Linotype" w:hAnsi="Palatino Linotype"/>
                <w:sz w:val="22"/>
                <w:szCs w:val="22"/>
              </w:rPr>
              <w:t xml:space="preserve">  </w:t>
            </w:r>
          </w:p>
          <w:p w:rsidR="002922B0" w:rsidRDefault="002922B0" w:rsidP="002922B0">
            <w:pPr>
              <w:jc w:val="both"/>
              <w:rPr>
                <w:rFonts w:ascii="Palatino Linotype" w:hAnsi="Palatino Linotype"/>
                <w:sz w:val="22"/>
                <w:szCs w:val="22"/>
              </w:rPr>
            </w:pPr>
          </w:p>
          <w:p w:rsidR="00E433F9" w:rsidRPr="00A959CE" w:rsidRDefault="002922B0" w:rsidP="00E433F9">
            <w:pPr>
              <w:jc w:val="both"/>
              <w:rPr>
                <w:rFonts w:ascii="Palatino Linotype" w:hAnsi="Palatino Linotype"/>
                <w:sz w:val="22"/>
                <w:szCs w:val="22"/>
              </w:rPr>
            </w:pPr>
            <w:r>
              <w:rPr>
                <w:rFonts w:ascii="Palatino Linotype" w:hAnsi="Palatino Linotype"/>
                <w:sz w:val="22"/>
                <w:szCs w:val="22"/>
              </w:rPr>
              <w:t xml:space="preserve">Asimismo, adjuntó copia de la Cuarta Sesión Ordinaria del Comité de Transparencia del Ayuntamiento de Chapa de Mota, que contiene el Acuerdo de clasificación de información confidencial (dirección, RFC, sello digital y/o código bidimensional), con motivo de la elaboración de la versión </w:t>
            </w:r>
            <w:r w:rsidR="0025771D">
              <w:rPr>
                <w:rFonts w:ascii="Palatino Linotype" w:hAnsi="Palatino Linotype"/>
                <w:sz w:val="22"/>
                <w:szCs w:val="22"/>
              </w:rPr>
              <w:t>pública</w:t>
            </w:r>
            <w:r>
              <w:rPr>
                <w:rFonts w:ascii="Palatino Linotype" w:hAnsi="Palatino Linotype"/>
                <w:sz w:val="22"/>
                <w:szCs w:val="22"/>
              </w:rPr>
              <w:t xml:space="preserve"> de las facturas proporcionadas.</w:t>
            </w:r>
          </w:p>
        </w:tc>
      </w:tr>
      <w:tr w:rsidR="00F82DE6" w:rsidTr="000C6FA0">
        <w:tc>
          <w:tcPr>
            <w:tcW w:w="3320" w:type="dxa"/>
          </w:tcPr>
          <w:p w:rsidR="00A1515B" w:rsidRPr="00A1515B" w:rsidRDefault="00A1515B" w:rsidP="00A1515B">
            <w:pPr>
              <w:jc w:val="both"/>
              <w:rPr>
                <w:rFonts w:ascii="Palatino Linotype" w:hAnsi="Palatino Linotype"/>
                <w:sz w:val="18"/>
                <w:szCs w:val="18"/>
              </w:rPr>
            </w:pPr>
            <w:r w:rsidRPr="00A1515B">
              <w:rPr>
                <w:rFonts w:ascii="Palatino Linotype" w:hAnsi="Palatino Linotype"/>
                <w:b/>
                <w:sz w:val="18"/>
                <w:szCs w:val="18"/>
              </w:rPr>
              <w:t>Solicitud 000</w:t>
            </w:r>
            <w:r>
              <w:rPr>
                <w:rFonts w:ascii="Palatino Linotype" w:hAnsi="Palatino Linotype"/>
                <w:b/>
                <w:sz w:val="18"/>
                <w:szCs w:val="18"/>
              </w:rPr>
              <w:t>34</w:t>
            </w:r>
            <w:r w:rsidRPr="00A1515B">
              <w:rPr>
                <w:rFonts w:ascii="Palatino Linotype" w:hAnsi="Palatino Linotype"/>
                <w:b/>
                <w:sz w:val="18"/>
                <w:szCs w:val="18"/>
              </w:rPr>
              <w:t>/CHAPAMOT/IP/2018</w:t>
            </w:r>
            <w:r>
              <w:rPr>
                <w:rFonts w:ascii="Palatino Linotype" w:hAnsi="Palatino Linotype"/>
                <w:sz w:val="18"/>
                <w:szCs w:val="18"/>
              </w:rPr>
              <w:t>:</w:t>
            </w:r>
          </w:p>
          <w:p w:rsidR="000C6FA0" w:rsidRDefault="000C6FA0" w:rsidP="000C6FA0">
            <w:pPr>
              <w:jc w:val="both"/>
              <w:rPr>
                <w:rFonts w:ascii="Palatino Linotype" w:hAnsi="Palatino Linotype"/>
                <w:sz w:val="22"/>
                <w:szCs w:val="22"/>
              </w:rPr>
            </w:pPr>
            <w:r>
              <w:rPr>
                <w:rFonts w:ascii="Palatino Linotype" w:hAnsi="Palatino Linotype"/>
                <w:sz w:val="22"/>
                <w:szCs w:val="22"/>
              </w:rPr>
              <w:t xml:space="preserve">- </w:t>
            </w:r>
            <w:r w:rsidRPr="000C6FA0">
              <w:rPr>
                <w:rFonts w:ascii="Palatino Linotype" w:hAnsi="Palatino Linotype"/>
                <w:sz w:val="22"/>
                <w:szCs w:val="22"/>
              </w:rPr>
              <w:t xml:space="preserve">El número y </w:t>
            </w:r>
            <w:r w:rsidRPr="008F4A03">
              <w:rPr>
                <w:rFonts w:ascii="Palatino Linotype" w:hAnsi="Palatino Linotype"/>
                <w:sz w:val="22"/>
                <w:szCs w:val="22"/>
              </w:rPr>
              <w:t>las personas beneficiadas por c</w:t>
            </w:r>
            <w:r w:rsidRPr="000C6FA0">
              <w:rPr>
                <w:rFonts w:ascii="Palatino Linotype" w:hAnsi="Palatino Linotype"/>
                <w:sz w:val="22"/>
                <w:szCs w:val="22"/>
              </w:rPr>
              <w:t xml:space="preserve">omunidad de los viajes de tepetate, balastre o cualquier material acarreado por el ayuntamiento de Chapa de Mota; </w:t>
            </w:r>
          </w:p>
          <w:p w:rsidR="00F82DE6" w:rsidRDefault="00F82DE6" w:rsidP="000C6FA0">
            <w:pPr>
              <w:jc w:val="both"/>
              <w:rPr>
                <w:rFonts w:ascii="Palatino Linotype" w:hAnsi="Palatino Linotype"/>
                <w:sz w:val="22"/>
                <w:szCs w:val="22"/>
              </w:rPr>
            </w:pPr>
          </w:p>
          <w:p w:rsidR="009017B5" w:rsidRDefault="009017B5" w:rsidP="000C6FA0">
            <w:pPr>
              <w:jc w:val="both"/>
              <w:rPr>
                <w:rFonts w:ascii="Palatino Linotype" w:hAnsi="Palatino Linotype"/>
                <w:sz w:val="22"/>
                <w:szCs w:val="22"/>
              </w:rPr>
            </w:pPr>
          </w:p>
          <w:p w:rsidR="009017B5" w:rsidRDefault="009017B5"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A0004A" w:rsidRDefault="00A0004A" w:rsidP="000C6FA0">
            <w:pPr>
              <w:jc w:val="both"/>
              <w:rPr>
                <w:rFonts w:ascii="Palatino Linotype" w:hAnsi="Palatino Linotype"/>
                <w:sz w:val="22"/>
                <w:szCs w:val="22"/>
              </w:rPr>
            </w:pPr>
          </w:p>
          <w:p w:rsidR="000C6FA0" w:rsidRDefault="000C6FA0" w:rsidP="000C6FA0">
            <w:pPr>
              <w:jc w:val="both"/>
              <w:rPr>
                <w:rFonts w:ascii="Palatino Linotype" w:hAnsi="Palatino Linotype"/>
                <w:sz w:val="22"/>
                <w:szCs w:val="22"/>
              </w:rPr>
            </w:pPr>
            <w:r>
              <w:rPr>
                <w:rFonts w:ascii="Palatino Linotype" w:hAnsi="Palatino Linotype"/>
                <w:sz w:val="22"/>
                <w:szCs w:val="22"/>
              </w:rPr>
              <w:t>- E</w:t>
            </w:r>
            <w:r w:rsidRPr="000C6FA0">
              <w:rPr>
                <w:rFonts w:ascii="Palatino Linotype" w:hAnsi="Palatino Linotype"/>
                <w:sz w:val="22"/>
                <w:szCs w:val="22"/>
              </w:rPr>
              <w:t xml:space="preserve">l recurso empleado por el Ayuntamiento o programa establecido para tales beneficios y </w:t>
            </w: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F82DE6" w:rsidRDefault="00F82DE6" w:rsidP="000C6FA0">
            <w:pPr>
              <w:jc w:val="both"/>
              <w:rPr>
                <w:rFonts w:ascii="Palatino Linotype" w:hAnsi="Palatino Linotype"/>
                <w:sz w:val="22"/>
                <w:szCs w:val="22"/>
              </w:rPr>
            </w:pPr>
          </w:p>
          <w:p w:rsidR="000C6FA0" w:rsidRPr="000C6FA0" w:rsidRDefault="00F82DE6" w:rsidP="000C6FA0">
            <w:pPr>
              <w:jc w:val="both"/>
              <w:rPr>
                <w:rFonts w:ascii="Palatino Linotype" w:hAnsi="Palatino Linotype"/>
                <w:sz w:val="22"/>
                <w:szCs w:val="22"/>
              </w:rPr>
            </w:pPr>
            <w:r>
              <w:rPr>
                <w:rFonts w:ascii="Palatino Linotype" w:hAnsi="Palatino Linotype"/>
                <w:sz w:val="22"/>
                <w:szCs w:val="22"/>
              </w:rPr>
              <w:t xml:space="preserve">- </w:t>
            </w:r>
            <w:r w:rsidR="000C6FA0">
              <w:rPr>
                <w:rFonts w:ascii="Palatino Linotype" w:hAnsi="Palatino Linotype"/>
                <w:sz w:val="22"/>
                <w:szCs w:val="22"/>
              </w:rPr>
              <w:t>L</w:t>
            </w:r>
            <w:r w:rsidR="000C6FA0" w:rsidRPr="000C6FA0">
              <w:rPr>
                <w:rFonts w:ascii="Palatino Linotype" w:hAnsi="Palatino Linotype"/>
                <w:sz w:val="22"/>
                <w:szCs w:val="22"/>
              </w:rPr>
              <w:t>a partida presupuestal del gasto programado para dichos viajes.</w:t>
            </w:r>
          </w:p>
        </w:tc>
        <w:tc>
          <w:tcPr>
            <w:tcW w:w="3321" w:type="dxa"/>
          </w:tcPr>
          <w:p w:rsidR="006F40DB" w:rsidRDefault="006F40DB" w:rsidP="00F82DE6">
            <w:pPr>
              <w:jc w:val="both"/>
              <w:rPr>
                <w:rFonts w:ascii="Palatino Linotype" w:hAnsi="Palatino Linotype"/>
                <w:sz w:val="22"/>
                <w:szCs w:val="22"/>
              </w:rPr>
            </w:pPr>
            <w:r>
              <w:rPr>
                <w:rFonts w:ascii="Palatino Linotype" w:hAnsi="Palatino Linotype"/>
                <w:sz w:val="22"/>
                <w:szCs w:val="22"/>
              </w:rPr>
              <w:lastRenderedPageBreak/>
              <w:t xml:space="preserve">- </w:t>
            </w:r>
            <w:r w:rsidR="00F82DE6">
              <w:rPr>
                <w:rFonts w:ascii="Palatino Linotype" w:hAnsi="Palatino Linotype"/>
                <w:sz w:val="22"/>
                <w:szCs w:val="22"/>
              </w:rPr>
              <w:t>En el</w:t>
            </w:r>
            <w:r w:rsidR="009017B5">
              <w:rPr>
                <w:rFonts w:ascii="Palatino Linotype" w:hAnsi="Palatino Linotype"/>
                <w:sz w:val="22"/>
                <w:szCs w:val="22"/>
              </w:rPr>
              <w:t xml:space="preserve"> numeral 25 </w:t>
            </w:r>
            <w:r w:rsidR="00E433F9">
              <w:rPr>
                <w:rFonts w:ascii="Palatino Linotype" w:hAnsi="Palatino Linotype"/>
                <w:sz w:val="22"/>
                <w:szCs w:val="22"/>
              </w:rPr>
              <w:t xml:space="preserve">denominado </w:t>
            </w:r>
            <w:r w:rsidR="009017B5">
              <w:rPr>
                <w:rFonts w:ascii="Palatino Linotype" w:hAnsi="Palatino Linotype"/>
                <w:sz w:val="22"/>
                <w:szCs w:val="22"/>
              </w:rPr>
              <w:t xml:space="preserve">“Proyección e Impacto de la Obra” del </w:t>
            </w:r>
            <w:r w:rsidR="00F82DE6">
              <w:rPr>
                <w:rFonts w:ascii="Palatino Linotype" w:hAnsi="Palatino Linotype"/>
                <w:sz w:val="22"/>
                <w:szCs w:val="22"/>
              </w:rPr>
              <w:t xml:space="preserve">Anexo 1 del </w:t>
            </w:r>
            <w:r w:rsidR="00F82DE6" w:rsidRPr="00F82DE6">
              <w:rPr>
                <w:rFonts w:ascii="Palatino Linotype" w:hAnsi="Palatino Linotype"/>
                <w:sz w:val="22"/>
                <w:szCs w:val="22"/>
              </w:rPr>
              <w:t xml:space="preserve">Expediente Técnico de la obra </w:t>
            </w:r>
            <w:r w:rsidR="00E433F9">
              <w:rPr>
                <w:rFonts w:ascii="Palatino Linotype" w:hAnsi="Palatino Linotype"/>
                <w:sz w:val="22"/>
                <w:szCs w:val="22"/>
              </w:rPr>
              <w:t>multicitada</w:t>
            </w:r>
            <w:r w:rsidR="00F82DE6">
              <w:rPr>
                <w:rFonts w:ascii="Palatino Linotype" w:hAnsi="Palatino Linotype"/>
                <w:sz w:val="22"/>
                <w:szCs w:val="22"/>
              </w:rPr>
              <w:t>,</w:t>
            </w:r>
            <w:r w:rsidR="009017B5">
              <w:rPr>
                <w:rFonts w:ascii="Palatino Linotype" w:hAnsi="Palatino Linotype"/>
                <w:sz w:val="22"/>
                <w:szCs w:val="22"/>
              </w:rPr>
              <w:t xml:space="preserve"> se menciona la cantidad de beneficiarios (12500) </w:t>
            </w:r>
            <w:r w:rsidR="00F82DE6">
              <w:rPr>
                <w:rFonts w:ascii="Palatino Linotype" w:hAnsi="Palatino Linotype"/>
                <w:sz w:val="22"/>
                <w:szCs w:val="22"/>
              </w:rPr>
              <w:t xml:space="preserve">   </w:t>
            </w:r>
          </w:p>
          <w:p w:rsidR="006F40DB" w:rsidRDefault="006F40DB" w:rsidP="006F40DB">
            <w:pPr>
              <w:jc w:val="both"/>
              <w:rPr>
                <w:rFonts w:ascii="Palatino Linotype" w:hAnsi="Palatino Linotype"/>
                <w:sz w:val="22"/>
                <w:szCs w:val="22"/>
              </w:rPr>
            </w:pPr>
          </w:p>
          <w:p w:rsidR="006F40DB" w:rsidRDefault="006F40DB"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A0004A" w:rsidRDefault="00A0004A" w:rsidP="006F40DB">
            <w:pPr>
              <w:jc w:val="both"/>
              <w:rPr>
                <w:rFonts w:ascii="Palatino Linotype" w:hAnsi="Palatino Linotype"/>
                <w:sz w:val="22"/>
                <w:szCs w:val="22"/>
              </w:rPr>
            </w:pPr>
          </w:p>
          <w:p w:rsidR="00F82DE6" w:rsidRDefault="00F82DE6" w:rsidP="006F40DB">
            <w:pPr>
              <w:jc w:val="both"/>
              <w:rPr>
                <w:rFonts w:ascii="Palatino Linotype" w:hAnsi="Palatino Linotype"/>
                <w:sz w:val="22"/>
                <w:szCs w:val="22"/>
              </w:rPr>
            </w:pPr>
            <w:r>
              <w:rPr>
                <w:rFonts w:ascii="Palatino Linotype" w:hAnsi="Palatino Linotype"/>
                <w:sz w:val="22"/>
                <w:szCs w:val="22"/>
              </w:rPr>
              <w:t>- “</w:t>
            </w:r>
            <w:r w:rsidRPr="00F82DE6">
              <w:rPr>
                <w:rFonts w:ascii="Palatino Linotype" w:hAnsi="Palatino Linotype"/>
                <w:i/>
                <w:sz w:val="22"/>
                <w:szCs w:val="22"/>
              </w:rPr>
              <w:t xml:space="preserve">Se informa que por el momento se tiene programada una obra </w:t>
            </w:r>
            <w:r w:rsidR="009017B5">
              <w:rPr>
                <w:rFonts w:ascii="Palatino Linotype" w:hAnsi="Palatino Linotype"/>
                <w:i/>
                <w:sz w:val="22"/>
                <w:szCs w:val="22"/>
              </w:rPr>
              <w:t>con recurs</w:t>
            </w:r>
            <w:r w:rsidR="00A959CE">
              <w:rPr>
                <w:rFonts w:ascii="Palatino Linotype" w:hAnsi="Palatino Linotype"/>
                <w:i/>
                <w:sz w:val="22"/>
                <w:szCs w:val="22"/>
              </w:rPr>
              <w:t>o</w:t>
            </w:r>
            <w:r w:rsidRPr="00F82DE6">
              <w:rPr>
                <w:rFonts w:ascii="Palatino Linotype" w:hAnsi="Palatino Linotype"/>
                <w:i/>
                <w:sz w:val="22"/>
                <w:szCs w:val="22"/>
              </w:rPr>
              <w:t xml:space="preserve"> FEFOM 2018, Rehabilitación y Revestimiento de caminos rurales, ubicada en varias localidades.”</w:t>
            </w:r>
            <w:r>
              <w:rPr>
                <w:rFonts w:ascii="Palatino Linotype" w:hAnsi="Palatino Linotype"/>
                <w:sz w:val="22"/>
                <w:szCs w:val="22"/>
              </w:rPr>
              <w:t xml:space="preserve"> </w:t>
            </w:r>
          </w:p>
          <w:p w:rsidR="00F82DE6" w:rsidRDefault="00F82DE6" w:rsidP="006F40DB">
            <w:pPr>
              <w:jc w:val="both"/>
              <w:rPr>
                <w:rFonts w:ascii="Palatino Linotype" w:hAnsi="Palatino Linotype"/>
                <w:sz w:val="22"/>
                <w:szCs w:val="22"/>
              </w:rPr>
            </w:pPr>
            <w:r>
              <w:rPr>
                <w:rFonts w:ascii="Palatino Linotype" w:hAnsi="Palatino Linotype"/>
                <w:sz w:val="22"/>
                <w:szCs w:val="22"/>
              </w:rPr>
              <w:t xml:space="preserve">El Sujeto Obligado adjuntó en siete hojas el Anexo 1 del Expediente Técnico de la obra citada. </w:t>
            </w:r>
          </w:p>
          <w:p w:rsidR="00F82DE6" w:rsidRDefault="00F82DE6" w:rsidP="006F40DB">
            <w:pPr>
              <w:jc w:val="both"/>
              <w:rPr>
                <w:rFonts w:ascii="Palatino Linotype" w:hAnsi="Palatino Linotype"/>
                <w:sz w:val="22"/>
                <w:szCs w:val="22"/>
              </w:rPr>
            </w:pPr>
          </w:p>
          <w:p w:rsidR="00F82DE6" w:rsidRDefault="00F82DE6" w:rsidP="006F40DB">
            <w:pPr>
              <w:jc w:val="both"/>
              <w:rPr>
                <w:rFonts w:ascii="Palatino Linotype" w:hAnsi="Palatino Linotype"/>
                <w:i/>
                <w:sz w:val="22"/>
                <w:szCs w:val="22"/>
              </w:rPr>
            </w:pPr>
          </w:p>
          <w:p w:rsidR="00F82DE6" w:rsidRPr="00F82DE6" w:rsidRDefault="00F82DE6" w:rsidP="006F40DB">
            <w:pPr>
              <w:jc w:val="both"/>
              <w:rPr>
                <w:rFonts w:ascii="Palatino Linotype" w:hAnsi="Palatino Linotype"/>
                <w:i/>
                <w:sz w:val="22"/>
                <w:szCs w:val="22"/>
              </w:rPr>
            </w:pPr>
            <w:r w:rsidRPr="00F82DE6">
              <w:rPr>
                <w:rFonts w:ascii="Palatino Linotype" w:hAnsi="Palatino Linotype"/>
                <w:i/>
                <w:sz w:val="22"/>
                <w:szCs w:val="22"/>
              </w:rPr>
              <w:t>“Partida presupuestal No. 6159</w:t>
            </w:r>
            <w:r>
              <w:rPr>
                <w:rFonts w:ascii="Palatino Linotype" w:hAnsi="Palatino Linotype"/>
                <w:i/>
                <w:sz w:val="22"/>
                <w:szCs w:val="22"/>
              </w:rPr>
              <w:t>”</w:t>
            </w:r>
          </w:p>
          <w:p w:rsidR="00F82DE6" w:rsidRDefault="00F82DE6" w:rsidP="006F40DB">
            <w:pPr>
              <w:jc w:val="both"/>
              <w:rPr>
                <w:rFonts w:ascii="Palatino Linotype" w:hAnsi="Palatino Linotype"/>
                <w:sz w:val="22"/>
                <w:szCs w:val="22"/>
              </w:rPr>
            </w:pPr>
          </w:p>
          <w:p w:rsidR="00F82DE6" w:rsidRPr="006F40DB" w:rsidRDefault="00F82DE6" w:rsidP="006F40DB">
            <w:pPr>
              <w:jc w:val="both"/>
              <w:rPr>
                <w:rFonts w:ascii="Palatino Linotype" w:hAnsi="Palatino Linotype"/>
                <w:sz w:val="22"/>
                <w:szCs w:val="22"/>
              </w:rPr>
            </w:pPr>
          </w:p>
        </w:tc>
        <w:tc>
          <w:tcPr>
            <w:tcW w:w="3321" w:type="dxa"/>
          </w:tcPr>
          <w:p w:rsidR="00A0004A" w:rsidRPr="00EE1524" w:rsidRDefault="00A0004A" w:rsidP="00A0004A">
            <w:pPr>
              <w:jc w:val="both"/>
              <w:rPr>
                <w:rFonts w:ascii="Palatino Linotype" w:hAnsi="Palatino Linotype"/>
                <w:b/>
                <w:i/>
                <w:sz w:val="22"/>
                <w:szCs w:val="22"/>
                <w:lang w:val="es-MX"/>
              </w:rPr>
            </w:pPr>
            <w:r w:rsidRPr="00EE1524">
              <w:rPr>
                <w:rFonts w:ascii="Palatino Linotype" w:hAnsi="Palatino Linotype"/>
                <w:sz w:val="22"/>
                <w:szCs w:val="22"/>
              </w:rPr>
              <w:lastRenderedPageBreak/>
              <w:t xml:space="preserve">- Proporcionó </w:t>
            </w:r>
            <w:r w:rsidRPr="00EE1524">
              <w:rPr>
                <w:rFonts w:ascii="Palatino Linotype" w:hAnsi="Palatino Linotype"/>
                <w:sz w:val="22"/>
                <w:szCs w:val="22"/>
                <w:lang w:val="es-MX"/>
              </w:rPr>
              <w:t xml:space="preserve">el documento denominado “PROGRAMA DE REVESTIMIENTO DE CAMINOS” con los siguientes datos: </w:t>
            </w:r>
          </w:p>
          <w:p w:rsidR="00A0004A" w:rsidRPr="00EE1524" w:rsidRDefault="00A0004A" w:rsidP="00A0004A">
            <w:pPr>
              <w:jc w:val="both"/>
              <w:rPr>
                <w:rFonts w:ascii="Palatino Linotype" w:hAnsi="Palatino Linotype"/>
                <w:i/>
                <w:sz w:val="22"/>
                <w:szCs w:val="22"/>
                <w:lang w:val="es-MX"/>
              </w:rPr>
            </w:pPr>
            <w:r w:rsidRPr="00EE1524">
              <w:rPr>
                <w:rFonts w:ascii="Palatino Linotype" w:hAnsi="Palatino Linotype"/>
                <w:i/>
                <w:sz w:val="22"/>
                <w:szCs w:val="22"/>
                <w:lang w:val="es-MX"/>
              </w:rPr>
              <w:t>“</w:t>
            </w:r>
            <w:r w:rsidRPr="00EE1524">
              <w:rPr>
                <w:rFonts w:ascii="Palatino Linotype" w:hAnsi="Palatino Linotype"/>
                <w:b/>
                <w:i/>
                <w:sz w:val="22"/>
                <w:szCs w:val="22"/>
                <w:lang w:val="es-MX"/>
              </w:rPr>
              <w:t xml:space="preserve">OBRA: </w:t>
            </w:r>
            <w:r w:rsidRPr="00EE1524">
              <w:rPr>
                <w:rFonts w:ascii="Palatino Linotype" w:hAnsi="Palatino Linotype"/>
                <w:i/>
                <w:sz w:val="22"/>
                <w:szCs w:val="22"/>
                <w:lang w:val="es-MX"/>
              </w:rPr>
              <w:t>Rehabilitación y Revestimiento de Caminos Rurales”</w:t>
            </w:r>
          </w:p>
          <w:p w:rsidR="00A0004A" w:rsidRPr="00EE1524" w:rsidRDefault="00A0004A" w:rsidP="00A0004A">
            <w:pPr>
              <w:jc w:val="both"/>
              <w:rPr>
                <w:rFonts w:ascii="Palatino Linotype" w:hAnsi="Palatino Linotype"/>
                <w:b/>
                <w:i/>
                <w:sz w:val="22"/>
                <w:szCs w:val="22"/>
                <w:lang w:val="es-MX"/>
              </w:rPr>
            </w:pPr>
            <w:r w:rsidRPr="00EE1524">
              <w:rPr>
                <w:rFonts w:ascii="Palatino Linotype" w:hAnsi="Palatino Linotype"/>
                <w:i/>
                <w:sz w:val="22"/>
                <w:szCs w:val="22"/>
                <w:lang w:val="es-MX"/>
              </w:rPr>
              <w:t>“</w:t>
            </w:r>
            <w:r w:rsidRPr="00EE1524">
              <w:rPr>
                <w:rFonts w:ascii="Palatino Linotype" w:hAnsi="Palatino Linotype"/>
                <w:b/>
                <w:i/>
                <w:sz w:val="22"/>
                <w:szCs w:val="22"/>
                <w:lang w:val="es-MX"/>
              </w:rPr>
              <w:t>UBICACIÓN:</w:t>
            </w:r>
            <w:r w:rsidRPr="00EE1524">
              <w:rPr>
                <w:rFonts w:ascii="Palatino Linotype" w:hAnsi="Palatino Linotype"/>
                <w:i/>
                <w:sz w:val="22"/>
                <w:szCs w:val="22"/>
                <w:lang w:val="es-MX"/>
              </w:rPr>
              <w:t xml:space="preserve"> Todo el municipio.”</w:t>
            </w:r>
          </w:p>
          <w:p w:rsidR="00A0004A" w:rsidRPr="00EE1524" w:rsidRDefault="00A0004A" w:rsidP="00A0004A">
            <w:pPr>
              <w:jc w:val="both"/>
              <w:rPr>
                <w:rFonts w:ascii="Palatino Linotype" w:hAnsi="Palatino Linotype"/>
                <w:b/>
                <w:i/>
                <w:sz w:val="22"/>
                <w:szCs w:val="22"/>
                <w:lang w:val="es-MX"/>
              </w:rPr>
            </w:pPr>
            <w:r w:rsidRPr="00EE1524">
              <w:rPr>
                <w:rFonts w:ascii="Palatino Linotype" w:hAnsi="Palatino Linotype"/>
                <w:i/>
                <w:sz w:val="22"/>
                <w:szCs w:val="22"/>
                <w:lang w:val="es-MX"/>
              </w:rPr>
              <w:t>“</w:t>
            </w:r>
            <w:r w:rsidRPr="00EE1524">
              <w:rPr>
                <w:rFonts w:ascii="Palatino Linotype" w:hAnsi="Palatino Linotype"/>
                <w:b/>
                <w:i/>
                <w:sz w:val="22"/>
                <w:szCs w:val="22"/>
                <w:lang w:val="es-MX"/>
              </w:rPr>
              <w:t>No de Obra:</w:t>
            </w:r>
            <w:r w:rsidRPr="00EE1524">
              <w:rPr>
                <w:rFonts w:ascii="Palatino Linotype" w:hAnsi="Palatino Linotype"/>
                <w:i/>
                <w:sz w:val="22"/>
                <w:szCs w:val="22"/>
                <w:lang w:val="es-MX"/>
              </w:rPr>
              <w:t xml:space="preserve"> FEFOM-23-2018</w:t>
            </w:r>
            <w:r w:rsidRPr="00EE1524">
              <w:rPr>
                <w:rFonts w:ascii="Palatino Linotype" w:hAnsi="Palatino Linotype"/>
                <w:b/>
                <w:i/>
                <w:sz w:val="22"/>
                <w:szCs w:val="22"/>
                <w:lang w:val="es-MX"/>
              </w:rPr>
              <w:t>.</w:t>
            </w:r>
            <w:r w:rsidRPr="00EE1524">
              <w:rPr>
                <w:rFonts w:ascii="Palatino Linotype" w:hAnsi="Palatino Linotype"/>
                <w:i/>
                <w:sz w:val="22"/>
                <w:szCs w:val="22"/>
                <w:lang w:val="es-MX"/>
              </w:rPr>
              <w:t>”</w:t>
            </w:r>
          </w:p>
          <w:p w:rsidR="00A0004A" w:rsidRPr="00EE1524" w:rsidRDefault="00A0004A" w:rsidP="00A0004A">
            <w:pPr>
              <w:jc w:val="both"/>
              <w:rPr>
                <w:rFonts w:ascii="Palatino Linotype" w:hAnsi="Palatino Linotype"/>
                <w:sz w:val="22"/>
                <w:szCs w:val="22"/>
                <w:lang w:val="es-MX"/>
              </w:rPr>
            </w:pPr>
          </w:p>
          <w:p w:rsidR="00A0004A" w:rsidRPr="00EE1524" w:rsidRDefault="00A0004A" w:rsidP="00A0004A">
            <w:pPr>
              <w:jc w:val="both"/>
              <w:rPr>
                <w:rFonts w:ascii="Palatino Linotype" w:hAnsi="Palatino Linotype"/>
                <w:sz w:val="22"/>
                <w:szCs w:val="22"/>
                <w:lang w:val="es-MX"/>
              </w:rPr>
            </w:pPr>
            <w:r w:rsidRPr="00EE1524">
              <w:rPr>
                <w:rFonts w:ascii="Palatino Linotype" w:hAnsi="Palatino Linotype"/>
                <w:sz w:val="22"/>
                <w:szCs w:val="22"/>
                <w:lang w:val="es-MX"/>
              </w:rPr>
              <w:lastRenderedPageBreak/>
              <w:t>Asimismo, contiene información relacionada con la “LONGITUD DE CAMINOS POR COMUNIDAD”, la cual se muestra en columnas con los siguientes rubros:</w:t>
            </w:r>
            <w:r w:rsidR="006619B3" w:rsidRPr="00EE1524">
              <w:rPr>
                <w:rFonts w:ascii="Palatino Linotype" w:hAnsi="Palatino Linotype"/>
                <w:sz w:val="22"/>
                <w:szCs w:val="22"/>
                <w:lang w:val="es-MX"/>
              </w:rPr>
              <w:t xml:space="preserve"> </w:t>
            </w:r>
            <w:r w:rsidRPr="00EE1524">
              <w:rPr>
                <w:rFonts w:ascii="Palatino Linotype" w:hAnsi="Palatino Linotype"/>
                <w:sz w:val="22"/>
                <w:szCs w:val="22"/>
                <w:lang w:val="es-MX"/>
              </w:rPr>
              <w:t>“COMUNIDAD”, “CAMINO”, “LONG”, “ANCHO”, “ESP. PROM.”, “AREA”, “ABUND.”, “VOL.”, “No. VIAJES 14/M3” y “</w:t>
            </w:r>
            <w:r w:rsidRPr="009016B0">
              <w:rPr>
                <w:rFonts w:ascii="Palatino Linotype" w:hAnsi="Palatino Linotype"/>
                <w:sz w:val="22"/>
                <w:szCs w:val="22"/>
                <w:lang w:val="es-MX"/>
              </w:rPr>
              <w:t>NO. DE BENEFICIARIOS POR COMUNIDAD”.</w:t>
            </w:r>
          </w:p>
          <w:p w:rsidR="000C6FA0" w:rsidRPr="00A0004A" w:rsidRDefault="000C6FA0"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A0004A" w:rsidRPr="00A0004A" w:rsidRDefault="00A0004A" w:rsidP="00A0004A">
            <w:pPr>
              <w:jc w:val="both"/>
              <w:rPr>
                <w:rFonts w:ascii="Palatino Linotype" w:hAnsi="Palatino Linotype"/>
                <w:sz w:val="22"/>
                <w:szCs w:val="22"/>
              </w:rPr>
            </w:pPr>
          </w:p>
          <w:p w:rsidR="00A0004A" w:rsidRPr="00A0004A" w:rsidRDefault="00A0004A" w:rsidP="00A0004A">
            <w:pPr>
              <w:jc w:val="both"/>
              <w:rPr>
                <w:rFonts w:ascii="Palatino Linotype" w:hAnsi="Palatino Linotype"/>
                <w:sz w:val="22"/>
                <w:szCs w:val="22"/>
              </w:rPr>
            </w:pPr>
          </w:p>
          <w:p w:rsidR="00A0004A" w:rsidRPr="00A0004A" w:rsidRDefault="00A0004A" w:rsidP="00A0004A">
            <w:pPr>
              <w:jc w:val="both"/>
              <w:rPr>
                <w:rFonts w:ascii="Palatino Linotype" w:hAnsi="Palatino Linotype"/>
                <w:sz w:val="22"/>
                <w:szCs w:val="22"/>
              </w:rPr>
            </w:pPr>
          </w:p>
          <w:p w:rsidR="00E433F9" w:rsidRPr="00A0004A" w:rsidRDefault="00A0004A" w:rsidP="00A0004A">
            <w:pPr>
              <w:jc w:val="both"/>
              <w:rPr>
                <w:rFonts w:ascii="Palatino Linotype" w:hAnsi="Palatino Linotype"/>
                <w:sz w:val="22"/>
                <w:szCs w:val="22"/>
              </w:rPr>
            </w:pPr>
            <w:r>
              <w:rPr>
                <w:rFonts w:ascii="Palatino Linotype" w:hAnsi="Palatino Linotype"/>
                <w:sz w:val="22"/>
                <w:szCs w:val="22"/>
              </w:rPr>
              <w:t>Reiteró</w:t>
            </w:r>
            <w:r w:rsidR="00E433F9" w:rsidRPr="00A0004A">
              <w:rPr>
                <w:rFonts w:ascii="Palatino Linotype" w:hAnsi="Palatino Linotype"/>
                <w:sz w:val="22"/>
                <w:szCs w:val="22"/>
              </w:rPr>
              <w:t xml:space="preserve"> la respuesta.</w:t>
            </w: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p>
          <w:p w:rsidR="00E433F9" w:rsidRPr="00A0004A" w:rsidRDefault="00E433F9" w:rsidP="00A0004A">
            <w:pPr>
              <w:jc w:val="both"/>
              <w:rPr>
                <w:rFonts w:ascii="Palatino Linotype" w:hAnsi="Palatino Linotype"/>
                <w:sz w:val="22"/>
                <w:szCs w:val="22"/>
              </w:rPr>
            </w:pPr>
            <w:r w:rsidRPr="00A0004A">
              <w:rPr>
                <w:rFonts w:ascii="Palatino Linotype" w:hAnsi="Palatino Linotype"/>
                <w:sz w:val="22"/>
                <w:szCs w:val="22"/>
              </w:rPr>
              <w:t>Reiteró la respuesta</w:t>
            </w:r>
            <w:r w:rsidR="007345C4">
              <w:rPr>
                <w:rFonts w:ascii="Palatino Linotype" w:hAnsi="Palatino Linotype"/>
                <w:sz w:val="22"/>
                <w:szCs w:val="22"/>
              </w:rPr>
              <w:t>.</w:t>
            </w:r>
          </w:p>
          <w:p w:rsidR="00E433F9" w:rsidRPr="00A0004A" w:rsidRDefault="00E433F9" w:rsidP="00A0004A">
            <w:pPr>
              <w:jc w:val="both"/>
              <w:rPr>
                <w:rFonts w:ascii="Palatino Linotype" w:hAnsi="Palatino Linotype"/>
                <w:sz w:val="22"/>
                <w:szCs w:val="22"/>
              </w:rPr>
            </w:pPr>
          </w:p>
        </w:tc>
      </w:tr>
    </w:tbl>
    <w:p w:rsidR="007345C4" w:rsidRPr="007345C4" w:rsidRDefault="007345C4" w:rsidP="007345C4">
      <w:pPr>
        <w:jc w:val="both"/>
        <w:rPr>
          <w:rFonts w:ascii="Palatino Linotype" w:hAnsi="Palatino Linotype"/>
          <w:sz w:val="16"/>
          <w:szCs w:val="16"/>
          <w:lang w:val="es-MX" w:eastAsia="es-MX"/>
        </w:rPr>
      </w:pPr>
    </w:p>
    <w:p w:rsidR="00FD6F36" w:rsidRDefault="003C1DD3" w:rsidP="003C1DD3">
      <w:pPr>
        <w:spacing w:before="240" w:after="240" w:line="360" w:lineRule="auto"/>
        <w:jc w:val="both"/>
        <w:rPr>
          <w:rFonts w:ascii="Palatino Linotype" w:hAnsi="Palatino Linotype"/>
          <w:lang w:val="es-MX" w:eastAsia="es-MX"/>
        </w:rPr>
      </w:pPr>
      <w:r w:rsidRPr="00C73DBB">
        <w:rPr>
          <w:rFonts w:ascii="Palatino Linotype" w:hAnsi="Palatino Linotype"/>
          <w:lang w:val="es-MX" w:eastAsia="es-MX"/>
        </w:rPr>
        <w:t xml:space="preserve">Inconforme con </w:t>
      </w:r>
      <w:r w:rsidR="00C46ABF" w:rsidRPr="00C73DBB">
        <w:rPr>
          <w:rFonts w:ascii="Palatino Linotype" w:hAnsi="Palatino Linotype"/>
          <w:lang w:val="es-MX" w:eastAsia="es-MX"/>
        </w:rPr>
        <w:t>la</w:t>
      </w:r>
      <w:r w:rsidR="0048386C">
        <w:rPr>
          <w:rFonts w:ascii="Palatino Linotype" w:hAnsi="Palatino Linotype"/>
          <w:lang w:val="es-MX" w:eastAsia="es-MX"/>
        </w:rPr>
        <w:t>s</w:t>
      </w:r>
      <w:r w:rsidR="00C46ABF" w:rsidRPr="00C73DBB">
        <w:rPr>
          <w:rFonts w:ascii="Palatino Linotype" w:hAnsi="Palatino Linotype"/>
          <w:lang w:val="es-MX" w:eastAsia="es-MX"/>
        </w:rPr>
        <w:t xml:space="preserve"> </w:t>
      </w:r>
      <w:r w:rsidRPr="00C73DBB">
        <w:rPr>
          <w:rFonts w:ascii="Palatino Linotype" w:hAnsi="Palatino Linotype"/>
          <w:lang w:val="es-MX" w:eastAsia="es-MX"/>
        </w:rPr>
        <w:t>respuesta</w:t>
      </w:r>
      <w:r w:rsidR="0048386C">
        <w:rPr>
          <w:rFonts w:ascii="Palatino Linotype" w:hAnsi="Palatino Linotype"/>
          <w:lang w:val="es-MX" w:eastAsia="es-MX"/>
        </w:rPr>
        <w:t>s</w:t>
      </w:r>
      <w:r w:rsidR="00074309">
        <w:rPr>
          <w:rFonts w:ascii="Palatino Linotype" w:hAnsi="Palatino Linotype"/>
          <w:lang w:val="es-MX" w:eastAsia="es-MX"/>
        </w:rPr>
        <w:t>,</w:t>
      </w:r>
      <w:r w:rsidR="00C75585" w:rsidRPr="00C73DBB">
        <w:rPr>
          <w:rFonts w:ascii="Palatino Linotype" w:hAnsi="Palatino Linotype"/>
          <w:lang w:val="es-MX" w:eastAsia="es-MX"/>
        </w:rPr>
        <w:t xml:space="preserve"> </w:t>
      </w:r>
      <w:r w:rsidR="00F46BBC">
        <w:rPr>
          <w:rFonts w:ascii="Palatino Linotype" w:hAnsi="Palatino Linotype"/>
          <w:lang w:val="es-MX" w:eastAsia="es-MX"/>
        </w:rPr>
        <w:t>e</w:t>
      </w:r>
      <w:r w:rsidR="001F1158">
        <w:rPr>
          <w:rFonts w:ascii="Palatino Linotype" w:hAnsi="Palatino Linotype"/>
          <w:lang w:val="es-MX" w:eastAsia="es-MX"/>
        </w:rPr>
        <w:t>l</w:t>
      </w:r>
      <w:r w:rsidR="00F46BBC">
        <w:rPr>
          <w:rFonts w:ascii="Palatino Linotype" w:hAnsi="Palatino Linotype"/>
          <w:lang w:val="es-MX" w:eastAsia="es-MX"/>
        </w:rPr>
        <w:t xml:space="preserve"> </w:t>
      </w:r>
      <w:r w:rsidR="001F1158" w:rsidRPr="006E1D87">
        <w:rPr>
          <w:rFonts w:ascii="Palatino Linotype" w:hAnsi="Palatino Linotype"/>
          <w:b/>
          <w:lang w:val="es-MX" w:eastAsia="es-MX"/>
        </w:rPr>
        <w:t>RECURRENTE</w:t>
      </w:r>
      <w:r w:rsidRPr="00C73DBB">
        <w:rPr>
          <w:rFonts w:ascii="Palatino Linotype" w:hAnsi="Palatino Linotype"/>
          <w:lang w:val="es-MX" w:eastAsia="es-MX"/>
        </w:rPr>
        <w:t xml:space="preserve"> procedió a través de</w:t>
      </w:r>
      <w:r w:rsidR="007345C4">
        <w:rPr>
          <w:rFonts w:ascii="Palatino Linotype" w:hAnsi="Palatino Linotype"/>
          <w:lang w:val="es-MX" w:eastAsia="es-MX"/>
        </w:rPr>
        <w:t xml:space="preserve"> </w:t>
      </w:r>
      <w:r w:rsidRPr="00C73DBB">
        <w:rPr>
          <w:rFonts w:ascii="Palatino Linotype" w:hAnsi="Palatino Linotype"/>
          <w:lang w:val="es-MX" w:eastAsia="es-MX"/>
        </w:rPr>
        <w:t>l</w:t>
      </w:r>
      <w:r w:rsidR="007345C4">
        <w:rPr>
          <w:rFonts w:ascii="Palatino Linotype" w:hAnsi="Palatino Linotype"/>
          <w:lang w:val="es-MX" w:eastAsia="es-MX"/>
        </w:rPr>
        <w:t xml:space="preserve">os </w:t>
      </w:r>
      <w:r w:rsidRPr="00C73DBB">
        <w:rPr>
          <w:rFonts w:ascii="Palatino Linotype" w:hAnsi="Palatino Linotype"/>
          <w:lang w:val="es-MX" w:eastAsia="es-MX"/>
        </w:rPr>
        <w:t>recurso de revisión ma</w:t>
      </w:r>
      <w:r w:rsidR="00035621" w:rsidRPr="00C73DBB">
        <w:rPr>
          <w:rFonts w:ascii="Palatino Linotype" w:hAnsi="Palatino Linotype"/>
          <w:lang w:val="es-MX" w:eastAsia="es-MX"/>
        </w:rPr>
        <w:t xml:space="preserve">teria de la presente resolución, señalando como </w:t>
      </w:r>
      <w:r w:rsidR="00035621" w:rsidRPr="00C73DBB">
        <w:rPr>
          <w:rFonts w:ascii="Palatino Linotype" w:hAnsi="Palatino Linotype"/>
          <w:b/>
          <w:lang w:val="es-MX" w:eastAsia="es-MX"/>
        </w:rPr>
        <w:t>acto</w:t>
      </w:r>
      <w:r w:rsidR="007345C4">
        <w:rPr>
          <w:rFonts w:ascii="Palatino Linotype" w:hAnsi="Palatino Linotype"/>
          <w:b/>
          <w:lang w:val="es-MX" w:eastAsia="es-MX"/>
        </w:rPr>
        <w:t>s</w:t>
      </w:r>
      <w:r w:rsidR="00035621" w:rsidRPr="00C73DBB">
        <w:rPr>
          <w:rFonts w:ascii="Palatino Linotype" w:hAnsi="Palatino Linotype"/>
          <w:b/>
          <w:lang w:val="es-MX" w:eastAsia="es-MX"/>
        </w:rPr>
        <w:t xml:space="preserve"> impugnado</w:t>
      </w:r>
      <w:r w:rsidR="007345C4">
        <w:rPr>
          <w:rFonts w:ascii="Palatino Linotype" w:hAnsi="Palatino Linotype"/>
          <w:b/>
          <w:lang w:val="es-MX" w:eastAsia="es-MX"/>
        </w:rPr>
        <w:t>s</w:t>
      </w:r>
      <w:r w:rsidR="00B702D2" w:rsidRPr="00C73DBB">
        <w:rPr>
          <w:rFonts w:ascii="Palatino Linotype" w:hAnsi="Palatino Linotype"/>
          <w:lang w:val="es-MX" w:eastAsia="es-MX"/>
        </w:rPr>
        <w:t xml:space="preserve"> </w:t>
      </w:r>
      <w:r w:rsidR="008B7153">
        <w:rPr>
          <w:rFonts w:ascii="Palatino Linotype" w:hAnsi="Palatino Linotype"/>
          <w:lang w:val="es-MX" w:eastAsia="es-MX"/>
        </w:rPr>
        <w:t xml:space="preserve">la </w:t>
      </w:r>
      <w:r w:rsidR="00C73DBB" w:rsidRPr="00C73DBB">
        <w:rPr>
          <w:rFonts w:ascii="Palatino Linotype" w:hAnsi="Palatino Linotype"/>
          <w:lang w:val="es-MX" w:eastAsia="es-MX"/>
        </w:rPr>
        <w:t>respuesta</w:t>
      </w:r>
      <w:r w:rsidR="007345C4">
        <w:rPr>
          <w:rFonts w:ascii="Palatino Linotype" w:hAnsi="Palatino Linotype"/>
          <w:lang w:val="es-MX" w:eastAsia="es-MX"/>
        </w:rPr>
        <w:t xml:space="preserve"> remitida</w:t>
      </w:r>
      <w:r w:rsidR="0048386C">
        <w:rPr>
          <w:rFonts w:ascii="Palatino Linotype" w:hAnsi="Palatino Linotype"/>
          <w:lang w:val="es-MX" w:eastAsia="es-MX"/>
        </w:rPr>
        <w:t xml:space="preserve"> y </w:t>
      </w:r>
      <w:r w:rsidR="007345C4">
        <w:rPr>
          <w:rFonts w:ascii="Palatino Linotype" w:hAnsi="Palatino Linotype"/>
          <w:lang w:val="es-MX" w:eastAsia="es-MX"/>
        </w:rPr>
        <w:t>no hay respuesta a la solicitud</w:t>
      </w:r>
      <w:r w:rsidR="003A5080">
        <w:rPr>
          <w:rFonts w:ascii="Palatino Linotype" w:hAnsi="Palatino Linotype"/>
          <w:lang w:val="es-MX" w:eastAsia="es-MX"/>
        </w:rPr>
        <w:t xml:space="preserve">; </w:t>
      </w:r>
      <w:r w:rsidR="00B702D2" w:rsidRPr="00C73DBB">
        <w:rPr>
          <w:rFonts w:ascii="Palatino Linotype" w:hAnsi="Palatino Linotype"/>
          <w:lang w:val="es-MX" w:eastAsia="es-MX"/>
        </w:rPr>
        <w:t xml:space="preserve">como </w:t>
      </w:r>
      <w:r w:rsidR="00035621" w:rsidRPr="00C73DBB">
        <w:rPr>
          <w:rFonts w:ascii="Palatino Linotype" w:hAnsi="Palatino Linotype"/>
          <w:b/>
          <w:lang w:val="es-MX" w:eastAsia="es-MX"/>
        </w:rPr>
        <w:t>motivo</w:t>
      </w:r>
      <w:r w:rsidR="007345C4">
        <w:rPr>
          <w:rFonts w:ascii="Palatino Linotype" w:hAnsi="Palatino Linotype"/>
          <w:b/>
          <w:lang w:val="es-MX" w:eastAsia="es-MX"/>
        </w:rPr>
        <w:t>s</w:t>
      </w:r>
      <w:r w:rsidR="00035621" w:rsidRPr="00C73DBB">
        <w:rPr>
          <w:rFonts w:ascii="Palatino Linotype" w:hAnsi="Palatino Linotype"/>
          <w:b/>
          <w:lang w:val="es-MX" w:eastAsia="es-MX"/>
        </w:rPr>
        <w:t xml:space="preserve"> de inconformidad</w:t>
      </w:r>
      <w:r w:rsidR="00FC56E7" w:rsidRPr="00C73DBB">
        <w:rPr>
          <w:rFonts w:ascii="Palatino Linotype" w:hAnsi="Palatino Linotype"/>
          <w:lang w:val="es-MX" w:eastAsia="es-MX"/>
        </w:rPr>
        <w:t xml:space="preserve"> </w:t>
      </w:r>
      <w:r w:rsidR="00FD6F36" w:rsidRPr="00C73DBB">
        <w:rPr>
          <w:rFonts w:ascii="Palatino Linotype" w:hAnsi="Palatino Linotype"/>
          <w:lang w:val="es-MX" w:eastAsia="es-MX"/>
        </w:rPr>
        <w:t xml:space="preserve">arguyó </w:t>
      </w:r>
      <w:r w:rsidR="00035621" w:rsidRPr="00C73DBB">
        <w:rPr>
          <w:rFonts w:ascii="Palatino Linotype" w:hAnsi="Palatino Linotype"/>
          <w:lang w:val="es-MX" w:eastAsia="es-MX"/>
        </w:rPr>
        <w:t>que</w:t>
      </w:r>
      <w:r w:rsidR="008B7153">
        <w:rPr>
          <w:rFonts w:ascii="Palatino Linotype" w:hAnsi="Palatino Linotype"/>
          <w:lang w:val="es-MX" w:eastAsia="es-MX"/>
        </w:rPr>
        <w:t xml:space="preserve"> la solicitud </w:t>
      </w:r>
      <w:r w:rsidR="007345C4">
        <w:rPr>
          <w:rFonts w:ascii="Palatino Linotype" w:hAnsi="Palatino Linotype"/>
          <w:lang w:val="es-MX" w:eastAsia="es-MX"/>
        </w:rPr>
        <w:t xml:space="preserve">es </w:t>
      </w:r>
      <w:r w:rsidR="008B7153">
        <w:rPr>
          <w:rFonts w:ascii="Palatino Linotype" w:hAnsi="Palatino Linotype"/>
          <w:lang w:val="es-MX" w:eastAsia="es-MX"/>
        </w:rPr>
        <w:lastRenderedPageBreak/>
        <w:t xml:space="preserve">más que </w:t>
      </w:r>
      <w:r w:rsidR="007345C4">
        <w:rPr>
          <w:rFonts w:ascii="Palatino Linotype" w:hAnsi="Palatino Linotype"/>
          <w:lang w:val="es-MX" w:eastAsia="es-MX"/>
        </w:rPr>
        <w:t xml:space="preserve">clara, son unidades automotores, </w:t>
      </w:r>
      <w:r w:rsidR="008B7153">
        <w:rPr>
          <w:rFonts w:ascii="Palatino Linotype" w:hAnsi="Palatino Linotype"/>
          <w:lang w:val="es-MX" w:eastAsia="es-MX"/>
        </w:rPr>
        <w:t>se toma como respuesta de mala fe, ya que se ve que es para ganar tiempo en su respuesta</w:t>
      </w:r>
      <w:r w:rsidR="007345C4">
        <w:rPr>
          <w:rFonts w:ascii="Palatino Linotype" w:hAnsi="Palatino Linotype"/>
          <w:lang w:val="es-MX" w:eastAsia="es-MX"/>
        </w:rPr>
        <w:t xml:space="preserve"> y que no hay respuesta en tiempo de la solicitud</w:t>
      </w:r>
      <w:r w:rsidR="008B7153">
        <w:rPr>
          <w:rFonts w:ascii="Palatino Linotype" w:hAnsi="Palatino Linotype"/>
          <w:lang w:val="es-MX" w:eastAsia="es-MX"/>
        </w:rPr>
        <w:t>.</w:t>
      </w:r>
      <w:r w:rsidR="006E1D87">
        <w:rPr>
          <w:rFonts w:ascii="Palatino Linotype" w:hAnsi="Palatino Linotype"/>
          <w:lang w:val="es-MX" w:eastAsia="es-MX"/>
        </w:rPr>
        <w:t xml:space="preserve"> </w:t>
      </w:r>
      <w:r w:rsidR="009F7B96">
        <w:rPr>
          <w:rFonts w:ascii="Palatino Linotype" w:hAnsi="Palatino Linotype"/>
          <w:lang w:val="es-MX" w:eastAsia="es-MX"/>
        </w:rPr>
        <w:t xml:space="preserve"> </w:t>
      </w:r>
    </w:p>
    <w:p w:rsidR="00997FCD" w:rsidRPr="0075595D" w:rsidRDefault="008C0222" w:rsidP="00997FCD">
      <w:pPr>
        <w:widowControl w:val="0"/>
        <w:autoSpaceDE w:val="0"/>
        <w:autoSpaceDN w:val="0"/>
        <w:adjustRightInd w:val="0"/>
        <w:spacing w:line="360" w:lineRule="auto"/>
        <w:ind w:right="49"/>
        <w:jc w:val="both"/>
        <w:rPr>
          <w:rFonts w:ascii="Palatino Linotype" w:hAnsi="Palatino Linotype" w:cs="Arial"/>
        </w:rPr>
      </w:pPr>
      <w:r w:rsidRPr="00347B98">
        <w:rPr>
          <w:rFonts w:ascii="Palatino Linotype" w:hAnsi="Palatino Linotype"/>
          <w:lang w:val="es-MX" w:eastAsia="es-MX"/>
        </w:rPr>
        <w:t xml:space="preserve">El </w:t>
      </w:r>
      <w:r w:rsidR="003C1DD3" w:rsidRPr="00347B98">
        <w:rPr>
          <w:rFonts w:ascii="Palatino Linotype" w:hAnsi="Palatino Linotype"/>
          <w:b/>
          <w:lang w:val="es-MX" w:eastAsia="es-MX"/>
        </w:rPr>
        <w:t>SUJETO OBLIGADO</w:t>
      </w:r>
      <w:r w:rsidR="008C15B8" w:rsidRPr="00347B98">
        <w:rPr>
          <w:rFonts w:ascii="Palatino Linotype" w:hAnsi="Palatino Linotype"/>
          <w:lang w:val="es-MX" w:eastAsia="es-MX"/>
        </w:rPr>
        <w:t xml:space="preserve"> </w:t>
      </w:r>
      <w:r w:rsidR="003C1DD3" w:rsidRPr="00347B98">
        <w:rPr>
          <w:rFonts w:ascii="Palatino Linotype" w:hAnsi="Palatino Linotype"/>
          <w:lang w:val="es-MX" w:eastAsia="es-MX"/>
        </w:rPr>
        <w:t>e</w:t>
      </w:r>
      <w:r w:rsidR="00C46ABF" w:rsidRPr="00347B98">
        <w:rPr>
          <w:rFonts w:ascii="Palatino Linotype" w:hAnsi="Palatino Linotype"/>
          <w:lang w:val="es-MX" w:eastAsia="es-MX"/>
        </w:rPr>
        <w:t xml:space="preserve">n </w:t>
      </w:r>
      <w:r w:rsidRPr="00347B98">
        <w:rPr>
          <w:rFonts w:ascii="Palatino Linotype" w:hAnsi="Palatino Linotype"/>
          <w:lang w:val="es-MX" w:eastAsia="es-MX"/>
        </w:rPr>
        <w:t>su</w:t>
      </w:r>
      <w:r w:rsidR="0048386C">
        <w:rPr>
          <w:rFonts w:ascii="Palatino Linotype" w:hAnsi="Palatino Linotype"/>
          <w:lang w:val="es-MX" w:eastAsia="es-MX"/>
        </w:rPr>
        <w:t>s</w:t>
      </w:r>
      <w:r w:rsidRPr="00347B98">
        <w:rPr>
          <w:rFonts w:ascii="Palatino Linotype" w:hAnsi="Palatino Linotype"/>
          <w:lang w:val="es-MX" w:eastAsia="es-MX"/>
        </w:rPr>
        <w:t xml:space="preserve"> i</w:t>
      </w:r>
      <w:r w:rsidR="007E4841" w:rsidRPr="00347B98">
        <w:rPr>
          <w:rFonts w:ascii="Palatino Linotype" w:hAnsi="Palatino Linotype"/>
          <w:lang w:val="es-MX" w:eastAsia="es-MX"/>
        </w:rPr>
        <w:t>nforme</w:t>
      </w:r>
      <w:r w:rsidR="0048386C">
        <w:rPr>
          <w:rFonts w:ascii="Palatino Linotype" w:hAnsi="Palatino Linotype"/>
          <w:lang w:val="es-MX" w:eastAsia="es-MX"/>
        </w:rPr>
        <w:t>s</w:t>
      </w:r>
      <w:r w:rsidR="007E4841" w:rsidRPr="00347B98">
        <w:rPr>
          <w:rFonts w:ascii="Palatino Linotype" w:hAnsi="Palatino Linotype"/>
          <w:lang w:val="es-MX" w:eastAsia="es-MX"/>
        </w:rPr>
        <w:t xml:space="preserve"> justificado</w:t>
      </w:r>
      <w:r w:rsidR="0048386C">
        <w:rPr>
          <w:rFonts w:ascii="Palatino Linotype" w:hAnsi="Palatino Linotype"/>
          <w:lang w:val="es-MX" w:eastAsia="es-MX"/>
        </w:rPr>
        <w:t>s</w:t>
      </w:r>
      <w:r w:rsidR="003C1D86" w:rsidRPr="00347B98">
        <w:rPr>
          <w:rFonts w:ascii="Palatino Linotype" w:hAnsi="Palatino Linotype"/>
          <w:lang w:val="es-MX" w:eastAsia="es-MX"/>
        </w:rPr>
        <w:t xml:space="preserve"> sustancialmente manifestó</w:t>
      </w:r>
      <w:r w:rsidRPr="00347B98">
        <w:rPr>
          <w:rFonts w:ascii="Palatino Linotype" w:hAnsi="Palatino Linotype"/>
          <w:lang w:val="es-MX" w:eastAsia="es-MX"/>
        </w:rPr>
        <w:t xml:space="preserve"> </w:t>
      </w:r>
      <w:r w:rsidR="00A165AA">
        <w:rPr>
          <w:rFonts w:ascii="Palatino Linotype" w:hAnsi="Palatino Linotype"/>
          <w:lang w:val="es-MX" w:eastAsia="es-MX"/>
        </w:rPr>
        <w:t xml:space="preserve">lo vertido en </w:t>
      </w:r>
      <w:r w:rsidR="00A673A1">
        <w:rPr>
          <w:rFonts w:ascii="Palatino Linotype" w:hAnsi="Palatino Linotype"/>
          <w:lang w:val="es-MX" w:eastAsia="es-MX"/>
        </w:rPr>
        <w:t xml:space="preserve">el </w:t>
      </w:r>
      <w:r w:rsidR="00A165AA">
        <w:rPr>
          <w:rFonts w:ascii="Palatino Linotype" w:hAnsi="Palatino Linotype"/>
          <w:lang w:val="es-MX" w:eastAsia="es-MX"/>
        </w:rPr>
        <w:t>cuadro comparativo que antecede.</w:t>
      </w:r>
      <w:r w:rsidR="00C374C3">
        <w:rPr>
          <w:rFonts w:ascii="Palatino Linotype" w:hAnsi="Palatino Linotype" w:cs="Arial"/>
        </w:rPr>
        <w:t xml:space="preserve"> </w:t>
      </w:r>
      <w:r w:rsidR="00F16417">
        <w:rPr>
          <w:rFonts w:ascii="Palatino Linotype" w:hAnsi="Palatino Linotype" w:cs="Arial"/>
        </w:rPr>
        <w:t xml:space="preserve"> </w:t>
      </w:r>
    </w:p>
    <w:p w:rsidR="00EC5B96" w:rsidRPr="00EC5B96" w:rsidRDefault="00EC5B96" w:rsidP="00EC5B96">
      <w:pPr>
        <w:spacing w:before="240" w:after="240" w:line="360" w:lineRule="auto"/>
        <w:jc w:val="both"/>
        <w:rPr>
          <w:rFonts w:ascii="Palatino Linotype" w:hAnsi="Palatino Linotype"/>
          <w:lang w:val="es-MX" w:eastAsia="es-MX"/>
        </w:rPr>
      </w:pPr>
      <w:r w:rsidRPr="003A717A">
        <w:rPr>
          <w:rFonts w:ascii="Palatino Linotype" w:hAnsi="Palatino Linotype"/>
        </w:rPr>
        <w:t xml:space="preserve">De lo expuesto, se advierte que el </w:t>
      </w:r>
      <w:r w:rsidRPr="003A717A">
        <w:rPr>
          <w:rFonts w:ascii="Palatino Linotype" w:hAnsi="Palatino Linotype"/>
          <w:b/>
        </w:rPr>
        <w:t>SUJETO OBLIGADO</w:t>
      </w:r>
      <w:r w:rsidRPr="003A717A">
        <w:rPr>
          <w:rFonts w:ascii="Palatino Linotype" w:hAnsi="Palatino Linotype"/>
        </w:rPr>
        <w:t xml:space="preserve"> atendió y otorgó respuesta</w:t>
      </w:r>
      <w:r w:rsidR="00EE1524">
        <w:rPr>
          <w:rFonts w:ascii="Palatino Linotype" w:hAnsi="Palatino Linotype"/>
        </w:rPr>
        <w:t>s</w:t>
      </w:r>
      <w:r w:rsidRPr="003A717A">
        <w:rPr>
          <w:rFonts w:ascii="Palatino Linotype" w:hAnsi="Palatino Linotype"/>
        </w:rPr>
        <w:t xml:space="preserve"> a la solicitud de información presentada por el particular dentro de la temporalidad concedida,</w:t>
      </w:r>
      <w:r w:rsidRPr="00EC5B96">
        <w:rPr>
          <w:rFonts w:ascii="Palatino Linotype" w:hAnsi="Palatino Linotype"/>
        </w:rPr>
        <w:t xml:space="preserve"> toda  vez que dentro del plazo de quince días hábiles previsto en la Ley de Transparencia aplicable en la materia, notificó la respuesta</w:t>
      </w:r>
      <w:r w:rsidR="00EE1524">
        <w:rPr>
          <w:rFonts w:ascii="Palatino Linotype" w:hAnsi="Palatino Linotype"/>
        </w:rPr>
        <w:t xml:space="preserve"> que en su concepto consideró </w:t>
      </w:r>
      <w:r w:rsidRPr="00EC5B96">
        <w:rPr>
          <w:rFonts w:ascii="Palatino Linotype" w:hAnsi="Palatino Linotype"/>
        </w:rPr>
        <w:t xml:space="preserve">conducente conforme a lo previsto en los artículos 4, párrafo segundo; 12, segundo párrafo; 163, párrafo primero y 166 primer párrafo de la Ley de Transparencia y Acceso a la Información Pública de la entidad, que ordenan: </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EC5B96">
        <w:rPr>
          <w:rFonts w:ascii="Palatino Linotype" w:eastAsia="MS Mincho" w:hAnsi="Palatino Linotype" w:cs="Bookman Old Style,Bold"/>
          <w:bCs/>
          <w:i/>
          <w:sz w:val="22"/>
          <w:szCs w:val="22"/>
          <w:lang w:val="es-MX" w:eastAsia="es-MX"/>
        </w:rPr>
        <w:t>“</w:t>
      </w:r>
      <w:r w:rsidRPr="00EC5B96">
        <w:rPr>
          <w:rFonts w:ascii="Palatino Linotype" w:eastAsia="MS Mincho" w:hAnsi="Palatino Linotype" w:cs="Bookman Old Style,Bold"/>
          <w:b/>
          <w:bCs/>
          <w:i/>
          <w:sz w:val="22"/>
          <w:szCs w:val="22"/>
          <w:lang w:val="es-MX" w:eastAsia="es-MX"/>
        </w:rPr>
        <w:t xml:space="preserve">Artículo 4. </w:t>
      </w:r>
      <w:r w:rsidRPr="00EC5B96">
        <w:rPr>
          <w:rFonts w:ascii="Palatino Linotype" w:eastAsia="MS Mincho" w:hAnsi="Palatino Linotype" w:cs="Bookman Old Style,Bold"/>
          <w:bCs/>
          <w:i/>
          <w:sz w:val="22"/>
          <w:szCs w:val="22"/>
          <w:lang w:val="es-MX" w:eastAsia="es-MX"/>
        </w:rPr>
        <w:t>…</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EC5B96">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EC5B96">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EC5B96">
        <w:rPr>
          <w:rFonts w:ascii="Palatino Linotype" w:eastAsia="MS Mincho" w:hAnsi="Palatino Linotype" w:cs="Bookman Old Style"/>
          <w:i/>
          <w:sz w:val="22"/>
          <w:szCs w:val="22"/>
          <w:lang w:val="es-MX" w:eastAsia="es-MX"/>
        </w:rPr>
        <w:t>…”</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EC5B96">
        <w:rPr>
          <w:rFonts w:ascii="Palatino Linotype" w:eastAsia="MS Mincho" w:hAnsi="Palatino Linotype" w:cs="Bookman Old Style,Bold"/>
          <w:bCs/>
          <w:i/>
          <w:sz w:val="22"/>
          <w:szCs w:val="22"/>
          <w:lang w:val="es-MX" w:eastAsia="es-MX"/>
        </w:rPr>
        <w:t>“</w:t>
      </w:r>
      <w:r w:rsidRPr="00EC5B96">
        <w:rPr>
          <w:rFonts w:ascii="Palatino Linotype" w:eastAsia="MS Mincho" w:hAnsi="Palatino Linotype" w:cs="Bookman Old Style,Bold"/>
          <w:b/>
          <w:bCs/>
          <w:i/>
          <w:sz w:val="22"/>
          <w:szCs w:val="22"/>
          <w:lang w:val="es-MX" w:eastAsia="es-MX"/>
        </w:rPr>
        <w:t xml:space="preserve">Artículo 12. </w:t>
      </w:r>
      <w:r w:rsidRPr="00EC5B96">
        <w:rPr>
          <w:rFonts w:ascii="Palatino Linotype" w:eastAsia="MS Mincho" w:hAnsi="Palatino Linotype" w:cs="Bookman Old Style"/>
          <w:i/>
          <w:sz w:val="22"/>
          <w:szCs w:val="22"/>
          <w:lang w:val="es-MX" w:eastAsia="es-MX"/>
        </w:rPr>
        <w:t>(…)</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EC5B96">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EC5B96">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w:t>
      </w:r>
      <w:r w:rsidRPr="00EC5B96">
        <w:rPr>
          <w:rFonts w:ascii="Palatino Linotype" w:eastAsia="MS Mincho" w:hAnsi="Palatino Linotype" w:cs="Bookman Old Style"/>
          <w:i/>
          <w:sz w:val="22"/>
          <w:szCs w:val="22"/>
          <w:lang w:val="es-MX" w:eastAsia="es-MX"/>
        </w:rPr>
        <w:lastRenderedPageBreak/>
        <w:t>del solicitante; no estarán obligados a generarla, resumirla, efectuar cálculos o practicar investigaciones.”</w:t>
      </w:r>
    </w:p>
    <w:p w:rsidR="00EC5B96" w:rsidRPr="00EC5B96" w:rsidRDefault="00EC5B96" w:rsidP="00EC5B96">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EC5B96" w:rsidRPr="00EC5B96" w:rsidRDefault="00EC5B96" w:rsidP="00EC5B96">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EC5B96">
        <w:rPr>
          <w:rFonts w:ascii="Palatino Linotype" w:eastAsia="MS Mincho" w:hAnsi="Palatino Linotype" w:cs="Bookman Old Style,Bold"/>
          <w:bCs/>
          <w:i/>
          <w:sz w:val="22"/>
          <w:szCs w:val="22"/>
          <w:lang w:val="es-MX" w:eastAsia="es-MX"/>
        </w:rPr>
        <w:t>“</w:t>
      </w:r>
      <w:r w:rsidRPr="00EC5B96">
        <w:rPr>
          <w:rFonts w:ascii="Palatino Linotype" w:eastAsia="MS Mincho" w:hAnsi="Palatino Linotype" w:cs="Bookman Old Style,Bold"/>
          <w:b/>
          <w:bCs/>
          <w:i/>
          <w:sz w:val="22"/>
          <w:szCs w:val="22"/>
          <w:lang w:val="es-MX" w:eastAsia="es-MX"/>
        </w:rPr>
        <w:t xml:space="preserve">Artículo 163. </w:t>
      </w:r>
      <w:r w:rsidRPr="00EC5B96">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EC5B96">
        <w:rPr>
          <w:rFonts w:ascii="Palatino Linotype" w:eastAsia="MS Mincho" w:hAnsi="Palatino Linotype" w:cs="Bookman Old Style"/>
          <w:i/>
          <w:sz w:val="22"/>
          <w:szCs w:val="22"/>
          <w:lang w:val="es-MX" w:eastAsia="es-MX"/>
        </w:rPr>
        <w:t xml:space="preserve">, que </w:t>
      </w:r>
      <w:r w:rsidRPr="00EC5B96">
        <w:rPr>
          <w:rFonts w:ascii="Palatino Linotype" w:eastAsia="MS Mincho" w:hAnsi="Palatino Linotype" w:cs="Bookman Old Style"/>
          <w:i/>
          <w:sz w:val="22"/>
          <w:szCs w:val="22"/>
          <w:u w:val="single"/>
          <w:lang w:val="es-MX" w:eastAsia="es-MX"/>
        </w:rPr>
        <w:t>no podrá exceder de quince días hábiles</w:t>
      </w:r>
      <w:r w:rsidRPr="00EC5B96">
        <w:rPr>
          <w:rFonts w:ascii="Palatino Linotype" w:eastAsia="MS Mincho" w:hAnsi="Palatino Linotype" w:cs="Bookman Old Style"/>
          <w:i/>
          <w:sz w:val="22"/>
          <w:szCs w:val="22"/>
          <w:lang w:val="es-MX" w:eastAsia="es-MX"/>
        </w:rPr>
        <w:t>, contados a partir del día siguiente a la presentación de aquélla. “</w:t>
      </w:r>
    </w:p>
    <w:p w:rsidR="00EC5B96" w:rsidRPr="00EC5B96" w:rsidRDefault="00EC5B96" w:rsidP="00EC5B96">
      <w:pPr>
        <w:autoSpaceDE w:val="0"/>
        <w:autoSpaceDN w:val="0"/>
        <w:adjustRightInd w:val="0"/>
        <w:ind w:left="851" w:right="900"/>
        <w:jc w:val="both"/>
        <w:rPr>
          <w:rFonts w:ascii="Palatino Linotype" w:hAnsi="Palatino Linotype"/>
          <w:i/>
          <w:sz w:val="22"/>
          <w:szCs w:val="22"/>
        </w:rPr>
      </w:pPr>
      <w:r w:rsidRPr="00EC5B96">
        <w:rPr>
          <w:rFonts w:ascii="Palatino Linotype" w:hAnsi="Palatino Linotype"/>
          <w:i/>
          <w:sz w:val="22"/>
          <w:szCs w:val="22"/>
        </w:rPr>
        <w:t>“</w:t>
      </w:r>
      <w:r w:rsidRPr="00EC5B96">
        <w:rPr>
          <w:rFonts w:ascii="Palatino Linotype" w:hAnsi="Palatino Linotype"/>
          <w:b/>
          <w:i/>
          <w:sz w:val="22"/>
          <w:szCs w:val="22"/>
        </w:rPr>
        <w:t>Artículo 166</w:t>
      </w:r>
      <w:r w:rsidRPr="00EC5B96">
        <w:rPr>
          <w:rFonts w:ascii="Palatino Linotype" w:hAnsi="Palatino Linotype"/>
          <w:i/>
          <w:sz w:val="22"/>
          <w:szCs w:val="22"/>
        </w:rPr>
        <w:t xml:space="preserve">. </w:t>
      </w:r>
      <w:r w:rsidRPr="00EC5B96">
        <w:rPr>
          <w:rFonts w:ascii="Palatino Linotype" w:hAnsi="Palatino Linotype"/>
          <w:i/>
          <w:sz w:val="22"/>
          <w:szCs w:val="22"/>
          <w:u w:val="single"/>
        </w:rPr>
        <w:t>La obligación de acceso a la información pública se tendrá por cumplida cuando el solicitante tenga a su disposición la información requerida</w:t>
      </w:r>
      <w:r w:rsidRPr="00EC5B96">
        <w:rPr>
          <w:rFonts w:ascii="Palatino Linotype" w:hAnsi="Palatino Linotype"/>
          <w:i/>
          <w:sz w:val="22"/>
          <w:szCs w:val="22"/>
        </w:rPr>
        <w:t>, o cuando realice la consulta de la misma en el lugar en el que ésta se localice.</w:t>
      </w:r>
    </w:p>
    <w:p w:rsidR="00EC5B96" w:rsidRPr="00EC5B96" w:rsidRDefault="00EC5B96" w:rsidP="00EC5B96">
      <w:pPr>
        <w:autoSpaceDE w:val="0"/>
        <w:autoSpaceDN w:val="0"/>
        <w:adjustRightInd w:val="0"/>
        <w:ind w:left="851" w:right="900"/>
        <w:jc w:val="both"/>
        <w:rPr>
          <w:rFonts w:ascii="Palatino Linotype" w:hAnsi="Palatino Linotype"/>
          <w:i/>
          <w:sz w:val="22"/>
          <w:szCs w:val="22"/>
        </w:rPr>
      </w:pPr>
      <w:r w:rsidRPr="00EC5B96">
        <w:rPr>
          <w:rFonts w:ascii="Palatino Linotype" w:hAnsi="Palatino Linotype"/>
          <w:i/>
          <w:sz w:val="22"/>
          <w:szCs w:val="22"/>
        </w:rPr>
        <w:t>…”</w:t>
      </w:r>
    </w:p>
    <w:p w:rsidR="00EC5B96" w:rsidRPr="00EC5B96" w:rsidRDefault="00EC5B96" w:rsidP="00EC5B96">
      <w:pPr>
        <w:autoSpaceDE w:val="0"/>
        <w:autoSpaceDN w:val="0"/>
        <w:adjustRightInd w:val="0"/>
        <w:ind w:left="851" w:right="900"/>
        <w:jc w:val="both"/>
        <w:rPr>
          <w:rFonts w:ascii="Palatino Linotype" w:hAnsi="Palatino Linotype"/>
          <w:i/>
          <w:sz w:val="22"/>
          <w:szCs w:val="22"/>
        </w:rPr>
      </w:pPr>
      <w:r w:rsidRPr="00EC5B96">
        <w:rPr>
          <w:rFonts w:ascii="Palatino Linotype" w:hAnsi="Palatino Linotype"/>
          <w:i/>
          <w:sz w:val="22"/>
          <w:szCs w:val="22"/>
        </w:rPr>
        <w:t>(Énfasis añadido)</w:t>
      </w:r>
    </w:p>
    <w:p w:rsidR="00EC5B96" w:rsidRPr="00EC5B96" w:rsidRDefault="00EC5B96" w:rsidP="00EC5B96">
      <w:pPr>
        <w:autoSpaceDE w:val="0"/>
        <w:autoSpaceDN w:val="0"/>
        <w:adjustRightInd w:val="0"/>
        <w:spacing w:line="360" w:lineRule="auto"/>
        <w:ind w:right="49"/>
        <w:jc w:val="both"/>
        <w:rPr>
          <w:rFonts w:ascii="Palatino Linotype" w:hAnsi="Palatino Linotype"/>
          <w:sz w:val="16"/>
          <w:szCs w:val="16"/>
        </w:rPr>
      </w:pPr>
    </w:p>
    <w:p w:rsidR="00EC5B96" w:rsidRPr="00EC5B96" w:rsidRDefault="00EC5B96" w:rsidP="00EC5B96">
      <w:pPr>
        <w:autoSpaceDE w:val="0"/>
        <w:autoSpaceDN w:val="0"/>
        <w:adjustRightInd w:val="0"/>
        <w:spacing w:line="360" w:lineRule="auto"/>
        <w:ind w:right="49"/>
        <w:jc w:val="both"/>
        <w:rPr>
          <w:rFonts w:ascii="Palatino Linotype" w:eastAsia="MS Mincho" w:hAnsi="Palatino Linotype" w:cs="Bookman Old Style"/>
          <w:lang w:val="es-MX" w:eastAsia="es-MX"/>
        </w:rPr>
      </w:pPr>
      <w:r w:rsidRPr="00EC5B96">
        <w:rPr>
          <w:rFonts w:ascii="Palatino Linotype" w:hAnsi="Palatino Linotype"/>
        </w:rPr>
        <w:t xml:space="preserve">De los numerales transcritos se colige que la respuesta de todo </w:t>
      </w:r>
      <w:r w:rsidRPr="00EC5B96">
        <w:rPr>
          <w:rFonts w:ascii="Palatino Linotype" w:hAnsi="Palatino Linotype"/>
          <w:b/>
        </w:rPr>
        <w:t>SUJETO OBLIGADO</w:t>
      </w:r>
      <w:r w:rsidRPr="00EC5B96">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607B65">
        <w:rPr>
          <w:rFonts w:ascii="Palatino Linotype" w:hAnsi="Palatino Linotype"/>
        </w:rPr>
        <w:t>siempre y cuando haya sido generada, obtenida, adquirida, transformada, administrada</w:t>
      </w:r>
      <w:r w:rsidR="00EE1524">
        <w:rPr>
          <w:rFonts w:ascii="Palatino Linotype" w:hAnsi="Palatino Linotype"/>
        </w:rPr>
        <w:t xml:space="preserve"> y</w:t>
      </w:r>
      <w:r w:rsidRPr="00607B65">
        <w:rPr>
          <w:rFonts w:ascii="Palatino Linotype" w:hAnsi="Palatino Linotype"/>
        </w:rPr>
        <w:t xml:space="preserve"> se encuentre en posesión de éstos, la cual es pública y accesible de manera permanente a cualquier persona, información que </w:t>
      </w:r>
      <w:r w:rsidRPr="00EC5B96">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EC5B96" w:rsidRPr="00EC5B96" w:rsidRDefault="00EC5B96" w:rsidP="00EC5B96">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EC5B96" w:rsidRPr="00EC5B96" w:rsidRDefault="00EC5B96" w:rsidP="00EC5B96">
      <w:pPr>
        <w:autoSpaceDE w:val="0"/>
        <w:autoSpaceDN w:val="0"/>
        <w:adjustRightInd w:val="0"/>
        <w:spacing w:line="360" w:lineRule="auto"/>
        <w:ind w:right="49"/>
        <w:jc w:val="both"/>
        <w:rPr>
          <w:rFonts w:ascii="Palatino Linotype" w:eastAsia="MS Mincho" w:hAnsi="Palatino Linotype" w:cs="Bookman Old Style"/>
          <w:lang w:val="es-MX" w:eastAsia="es-MX"/>
        </w:rPr>
      </w:pPr>
      <w:r w:rsidRPr="00EC5B96">
        <w:rPr>
          <w:rFonts w:ascii="Palatino Linotype" w:eastAsia="MS Mincho" w:hAnsi="Palatino Linotype" w:cs="Bookman Old Style"/>
          <w:lang w:val="es-MX" w:eastAsia="es-MX"/>
        </w:rPr>
        <w:t>Luego entonces, si en el caso</w:t>
      </w:r>
      <w:r w:rsidR="00EE1524">
        <w:rPr>
          <w:rFonts w:ascii="Palatino Linotype" w:eastAsia="MS Mincho" w:hAnsi="Palatino Linotype" w:cs="Bookman Old Style"/>
          <w:lang w:val="es-MX" w:eastAsia="es-MX"/>
        </w:rPr>
        <w:t xml:space="preserve"> de la solicitud de información 00025/CHAPAMOT/IP/2018</w:t>
      </w:r>
      <w:r w:rsidRPr="00EC5B96">
        <w:rPr>
          <w:rFonts w:ascii="Palatino Linotype" w:eastAsia="MS Mincho" w:hAnsi="Palatino Linotype" w:cs="Bookman Old Style"/>
          <w:lang w:val="es-MX" w:eastAsia="es-MX"/>
        </w:rPr>
        <w:t xml:space="preserve"> el </w:t>
      </w:r>
      <w:r w:rsidRPr="00EC5B96">
        <w:rPr>
          <w:rFonts w:ascii="Palatino Linotype" w:eastAsia="MS Mincho" w:hAnsi="Palatino Linotype" w:cs="Bookman Old Style"/>
          <w:b/>
          <w:lang w:val="es-MX" w:eastAsia="es-MX"/>
        </w:rPr>
        <w:t>SUJETO OBLIGADO</w:t>
      </w:r>
      <w:r w:rsidRPr="00B42761">
        <w:rPr>
          <w:rFonts w:ascii="Palatino Linotype" w:eastAsia="MS Mincho" w:hAnsi="Palatino Linotype" w:cs="Bookman Old Style"/>
          <w:lang w:val="es-MX" w:eastAsia="es-MX"/>
        </w:rPr>
        <w:t xml:space="preserve"> </w:t>
      </w:r>
      <w:r w:rsidR="00B42761" w:rsidRPr="00B42761">
        <w:rPr>
          <w:rFonts w:ascii="Palatino Linotype" w:eastAsia="MS Mincho" w:hAnsi="Palatino Linotype" w:cs="Bookman Old Style"/>
          <w:lang w:val="es-MX" w:eastAsia="es-MX"/>
        </w:rPr>
        <w:t xml:space="preserve">en vía de </w:t>
      </w:r>
      <w:r w:rsidRPr="00EC5B96">
        <w:rPr>
          <w:rFonts w:ascii="Palatino Linotype" w:eastAsia="MS Mincho" w:hAnsi="Palatino Linotype" w:cs="Bookman Old Style"/>
          <w:lang w:val="es-MX" w:eastAsia="es-MX"/>
        </w:rPr>
        <w:t xml:space="preserve">respuesta al </w:t>
      </w:r>
      <w:r w:rsidR="00491AFA">
        <w:rPr>
          <w:rFonts w:ascii="Palatino Linotype" w:eastAsia="MS Mincho" w:hAnsi="Palatino Linotype" w:cs="Bookman Old Style"/>
          <w:lang w:val="es-MX" w:eastAsia="es-MX"/>
        </w:rPr>
        <w:t xml:space="preserve">cuarto </w:t>
      </w:r>
      <w:r w:rsidRPr="00EC5B96">
        <w:rPr>
          <w:rFonts w:ascii="Palatino Linotype" w:eastAsia="MS Mincho" w:hAnsi="Palatino Linotype" w:cs="Bookman Old Style"/>
          <w:lang w:val="es-MX" w:eastAsia="es-MX"/>
        </w:rPr>
        <w:t xml:space="preserve">día hábil posterior al ingreso de la solicitud, </w:t>
      </w:r>
      <w:r w:rsidR="00B42761">
        <w:rPr>
          <w:rFonts w:ascii="Palatino Linotype" w:eastAsia="MS Mincho" w:hAnsi="Palatino Linotype" w:cs="Bookman Old Style"/>
          <w:lang w:val="es-MX" w:eastAsia="es-MX"/>
        </w:rPr>
        <w:t>requirió al particular, indebidamente</w:t>
      </w:r>
      <w:r w:rsidR="003A5080">
        <w:rPr>
          <w:rFonts w:ascii="Palatino Linotype" w:eastAsia="MS Mincho" w:hAnsi="Palatino Linotype" w:cs="Bookman Old Style"/>
          <w:lang w:val="es-MX" w:eastAsia="es-MX"/>
        </w:rPr>
        <w:t>,</w:t>
      </w:r>
      <w:r w:rsidR="00B42761">
        <w:rPr>
          <w:rFonts w:ascii="Palatino Linotype" w:eastAsia="MS Mincho" w:hAnsi="Palatino Linotype" w:cs="Bookman Old Style"/>
          <w:lang w:val="es-MX" w:eastAsia="es-MX"/>
        </w:rPr>
        <w:t xml:space="preserve"> </w:t>
      </w:r>
      <w:r w:rsidRPr="00EC5B96">
        <w:rPr>
          <w:rFonts w:ascii="Palatino Linotype" w:eastAsia="MS Mincho" w:hAnsi="Palatino Linotype" w:cs="Bookman Old Style"/>
          <w:lang w:val="es-MX" w:eastAsia="es-MX"/>
        </w:rPr>
        <w:t>la</w:t>
      </w:r>
      <w:r w:rsidR="00B42761">
        <w:rPr>
          <w:rFonts w:ascii="Palatino Linotype" w:eastAsia="MS Mincho" w:hAnsi="Palatino Linotype" w:cs="Bookman Old Style"/>
          <w:lang w:val="es-MX" w:eastAsia="es-MX"/>
        </w:rPr>
        <w:t xml:space="preserve"> aclaración de la </w:t>
      </w:r>
      <w:r w:rsidRPr="00EC5B96">
        <w:rPr>
          <w:rFonts w:ascii="Palatino Linotype" w:eastAsia="MS Mincho" w:hAnsi="Palatino Linotype" w:cs="Bookman Old Style"/>
          <w:lang w:val="es-MX" w:eastAsia="es-MX"/>
        </w:rPr>
        <w:t xml:space="preserve">información </w:t>
      </w:r>
      <w:r w:rsidR="00B42761">
        <w:rPr>
          <w:rFonts w:ascii="Palatino Linotype" w:eastAsia="MS Mincho" w:hAnsi="Palatino Linotype" w:cs="Bookman Old Style"/>
          <w:lang w:val="es-MX" w:eastAsia="es-MX"/>
        </w:rPr>
        <w:t xml:space="preserve">para dar </w:t>
      </w:r>
      <w:r w:rsidRPr="00EC5B96">
        <w:rPr>
          <w:rFonts w:ascii="Palatino Linotype" w:eastAsia="MS Mincho" w:hAnsi="Palatino Linotype" w:cs="Bookman Old Style"/>
          <w:lang w:val="es-MX" w:eastAsia="es-MX"/>
        </w:rPr>
        <w:t>satisfac</w:t>
      </w:r>
      <w:r w:rsidR="00B42761">
        <w:rPr>
          <w:rFonts w:ascii="Palatino Linotype" w:eastAsia="MS Mincho" w:hAnsi="Palatino Linotype" w:cs="Bookman Old Style"/>
          <w:lang w:val="es-MX" w:eastAsia="es-MX"/>
        </w:rPr>
        <w:t>ción a</w:t>
      </w:r>
      <w:r w:rsidRPr="00EC5B96">
        <w:rPr>
          <w:rFonts w:ascii="Palatino Linotype" w:eastAsia="MS Mincho" w:hAnsi="Palatino Linotype" w:cs="Bookman Old Style"/>
          <w:lang w:val="es-MX" w:eastAsia="es-MX"/>
        </w:rPr>
        <w:t>l requerimiento</w:t>
      </w:r>
      <w:r w:rsidR="00EE1524">
        <w:rPr>
          <w:rFonts w:ascii="Palatino Linotype" w:eastAsia="MS Mincho" w:hAnsi="Palatino Linotype" w:cs="Bookman Old Style"/>
          <w:lang w:val="es-MX" w:eastAsia="es-MX"/>
        </w:rPr>
        <w:t xml:space="preserve"> y </w:t>
      </w:r>
      <w:r w:rsidR="002E494E">
        <w:rPr>
          <w:rFonts w:ascii="Palatino Linotype" w:eastAsia="MS Mincho" w:hAnsi="Palatino Linotype" w:cs="Bookman Old Style"/>
          <w:lang w:val="es-MX" w:eastAsia="es-MX"/>
        </w:rPr>
        <w:t>r</w:t>
      </w:r>
      <w:r w:rsidR="00EE1524">
        <w:rPr>
          <w:rFonts w:ascii="Palatino Linotype" w:eastAsia="MS Mincho" w:hAnsi="Palatino Linotype" w:cs="Bookman Old Style"/>
          <w:lang w:val="es-MX" w:eastAsia="es-MX"/>
        </w:rPr>
        <w:t xml:space="preserve">especto a la solicitud de información 00034/CHAPAMOT/IP/2018 al décimo cuarto día hábil proporcionó la información descrita en los antecedentes de la presente resolución, </w:t>
      </w:r>
      <w:r w:rsidRPr="00EC5B96">
        <w:rPr>
          <w:rFonts w:ascii="Palatino Linotype" w:eastAsia="MS Mincho" w:hAnsi="Palatino Linotype" w:cs="Bookman Old Style"/>
          <w:lang w:val="es-MX" w:eastAsia="es-MX"/>
        </w:rPr>
        <w:t>con ello se advierte que dio atención a la</w:t>
      </w:r>
      <w:r w:rsidR="002E494E">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solicitud</w:t>
      </w:r>
      <w:r w:rsidR="002E494E">
        <w:rPr>
          <w:rFonts w:ascii="Palatino Linotype" w:eastAsia="MS Mincho" w:hAnsi="Palatino Linotype" w:cs="Bookman Old Style"/>
          <w:lang w:val="es-MX" w:eastAsia="es-MX"/>
        </w:rPr>
        <w:t>es</w:t>
      </w:r>
      <w:r w:rsidRPr="00EC5B96">
        <w:rPr>
          <w:rFonts w:ascii="Palatino Linotype" w:eastAsia="MS Mincho" w:hAnsi="Palatino Linotype" w:cs="Bookman Old Style"/>
          <w:lang w:val="es-MX" w:eastAsia="es-MX"/>
        </w:rPr>
        <w:t xml:space="preserve"> de acceso a la información pública. </w:t>
      </w:r>
    </w:p>
    <w:p w:rsidR="00EC5B96" w:rsidRDefault="00EC5B96" w:rsidP="00EC5B96">
      <w:pPr>
        <w:autoSpaceDE w:val="0"/>
        <w:autoSpaceDN w:val="0"/>
        <w:adjustRightInd w:val="0"/>
        <w:spacing w:line="360" w:lineRule="auto"/>
        <w:ind w:right="49"/>
        <w:jc w:val="both"/>
        <w:rPr>
          <w:rFonts w:ascii="Palatino Linotype" w:eastAsia="MS Mincho" w:hAnsi="Palatino Linotype" w:cs="Bookman Old Style"/>
          <w:lang w:val="es-MX" w:eastAsia="es-MX"/>
        </w:rPr>
      </w:pPr>
      <w:r w:rsidRPr="00EC5B96">
        <w:rPr>
          <w:rFonts w:ascii="Palatino Linotype" w:eastAsia="MS Mincho" w:hAnsi="Palatino Linotype" w:cs="Bookman Old Style"/>
          <w:lang w:val="es-MX" w:eastAsia="es-MX"/>
        </w:rPr>
        <w:lastRenderedPageBreak/>
        <w:t>A</w:t>
      </w:r>
      <w:r w:rsidR="00DD149A">
        <w:rPr>
          <w:rFonts w:ascii="Palatino Linotype" w:eastAsia="MS Mincho" w:hAnsi="Palatino Linotype" w:cs="Bookman Old Style"/>
          <w:lang w:val="es-MX" w:eastAsia="es-MX"/>
        </w:rPr>
        <w:t xml:space="preserve">simismo, </w:t>
      </w:r>
      <w:r w:rsidRPr="00EC5B96">
        <w:rPr>
          <w:rFonts w:ascii="Palatino Linotype" w:eastAsia="MS Mincho" w:hAnsi="Palatino Linotype" w:cs="Bookman Old Style"/>
          <w:lang w:val="es-MX" w:eastAsia="es-MX"/>
        </w:rPr>
        <w:t>se destaca que la</w:t>
      </w:r>
      <w:r w:rsidR="004F2919">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respuesta</w:t>
      </w:r>
      <w:r w:rsidR="004F2919">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w:t>
      </w:r>
      <w:r w:rsidR="003B0E21">
        <w:rPr>
          <w:rFonts w:ascii="Palatino Linotype" w:eastAsia="MS Mincho" w:hAnsi="Palatino Linotype" w:cs="Bookman Old Style"/>
          <w:lang w:val="es-MX" w:eastAsia="es-MX"/>
        </w:rPr>
        <w:t>fue</w:t>
      </w:r>
      <w:r w:rsidR="004F2919">
        <w:rPr>
          <w:rFonts w:ascii="Palatino Linotype" w:eastAsia="MS Mincho" w:hAnsi="Palatino Linotype" w:cs="Bookman Old Style"/>
          <w:lang w:val="es-MX" w:eastAsia="es-MX"/>
        </w:rPr>
        <w:t xml:space="preserve">ron </w:t>
      </w:r>
      <w:r w:rsidR="003B0E21">
        <w:rPr>
          <w:rFonts w:ascii="Palatino Linotype" w:eastAsia="MS Mincho" w:hAnsi="Palatino Linotype" w:cs="Bookman Old Style"/>
          <w:lang w:val="es-MX" w:eastAsia="es-MX"/>
        </w:rPr>
        <w:t>hecha</w:t>
      </w:r>
      <w:r w:rsidR="004F2919">
        <w:rPr>
          <w:rFonts w:ascii="Palatino Linotype" w:eastAsia="MS Mincho" w:hAnsi="Palatino Linotype" w:cs="Bookman Old Style"/>
          <w:lang w:val="es-MX" w:eastAsia="es-MX"/>
        </w:rPr>
        <w:t>s</w:t>
      </w:r>
      <w:r w:rsidR="003B0E21">
        <w:rPr>
          <w:rFonts w:ascii="Palatino Linotype" w:eastAsia="MS Mincho" w:hAnsi="Palatino Linotype" w:cs="Bookman Old Style"/>
          <w:lang w:val="es-MX" w:eastAsia="es-MX"/>
        </w:rPr>
        <w:t xml:space="preserve"> del conocimiento del </w:t>
      </w:r>
      <w:r w:rsidRPr="00EC5B96">
        <w:rPr>
          <w:rFonts w:ascii="Palatino Linotype" w:eastAsia="MS Mincho" w:hAnsi="Palatino Linotype" w:cs="Bookman Old Style"/>
          <w:lang w:val="es-MX" w:eastAsia="es-MX"/>
        </w:rPr>
        <w:t>hoy inconforme, fue</w:t>
      </w:r>
      <w:r w:rsidR="004F2919">
        <w:rPr>
          <w:rFonts w:ascii="Palatino Linotype" w:eastAsia="MS Mincho" w:hAnsi="Palatino Linotype" w:cs="Bookman Old Style"/>
          <w:lang w:val="es-MX" w:eastAsia="es-MX"/>
        </w:rPr>
        <w:t xml:space="preserve">ron </w:t>
      </w:r>
      <w:r w:rsidRPr="00EC5B96">
        <w:rPr>
          <w:rFonts w:ascii="Palatino Linotype" w:eastAsia="MS Mincho" w:hAnsi="Palatino Linotype" w:cs="Bookman Old Style"/>
          <w:lang w:val="es-MX" w:eastAsia="es-MX"/>
        </w:rPr>
        <w:t>puesta</w:t>
      </w:r>
      <w:r w:rsidR="004F2919">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a su disposición y finalmente fue</w:t>
      </w:r>
      <w:r w:rsidR="004F2919">
        <w:rPr>
          <w:rFonts w:ascii="Palatino Linotype" w:eastAsia="MS Mincho" w:hAnsi="Palatino Linotype" w:cs="Bookman Old Style"/>
          <w:lang w:val="es-MX" w:eastAsia="es-MX"/>
        </w:rPr>
        <w:t xml:space="preserve">ron </w:t>
      </w:r>
      <w:r w:rsidRPr="00EC5B96">
        <w:rPr>
          <w:rFonts w:ascii="Palatino Linotype" w:eastAsia="MS Mincho" w:hAnsi="Palatino Linotype" w:cs="Bookman Old Style"/>
          <w:lang w:val="es-MX" w:eastAsia="es-MX"/>
        </w:rPr>
        <w:t>recurrida</w:t>
      </w:r>
      <w:r w:rsidR="004F2919">
        <w:rPr>
          <w:rFonts w:ascii="Palatino Linotype" w:eastAsia="MS Mincho" w:hAnsi="Palatino Linotype" w:cs="Bookman Old Style"/>
          <w:lang w:val="es-MX" w:eastAsia="es-MX"/>
        </w:rPr>
        <w:t xml:space="preserve">s </w:t>
      </w:r>
      <w:r w:rsidRPr="00EC5B96">
        <w:rPr>
          <w:rFonts w:ascii="Palatino Linotype" w:eastAsia="MS Mincho" w:hAnsi="Palatino Linotype" w:cs="Bookman Old Style"/>
          <w:lang w:val="es-MX" w:eastAsia="es-MX"/>
        </w:rPr>
        <w:t>a través de</w:t>
      </w:r>
      <w:r w:rsidR="004F2919">
        <w:rPr>
          <w:rFonts w:ascii="Palatino Linotype" w:eastAsia="MS Mincho" w:hAnsi="Palatino Linotype" w:cs="Bookman Old Style"/>
          <w:lang w:val="es-MX" w:eastAsia="es-MX"/>
        </w:rPr>
        <w:t xml:space="preserve"> </w:t>
      </w:r>
      <w:r w:rsidRPr="00EC5B96">
        <w:rPr>
          <w:rFonts w:ascii="Palatino Linotype" w:eastAsia="MS Mincho" w:hAnsi="Palatino Linotype" w:cs="Bookman Old Style"/>
          <w:lang w:val="es-MX" w:eastAsia="es-MX"/>
        </w:rPr>
        <w:t>l</w:t>
      </w:r>
      <w:r w:rsidR="004F2919">
        <w:rPr>
          <w:rFonts w:ascii="Palatino Linotype" w:eastAsia="MS Mincho" w:hAnsi="Palatino Linotype" w:cs="Bookman Old Style"/>
          <w:lang w:val="es-MX" w:eastAsia="es-MX"/>
        </w:rPr>
        <w:t>os</w:t>
      </w:r>
      <w:r w:rsidRPr="00EC5B96">
        <w:rPr>
          <w:rFonts w:ascii="Palatino Linotype" w:eastAsia="MS Mincho" w:hAnsi="Palatino Linotype" w:cs="Bookman Old Style"/>
          <w:lang w:val="es-MX" w:eastAsia="es-MX"/>
        </w:rPr>
        <w:t xml:space="preserve"> presente</w:t>
      </w:r>
      <w:r w:rsidR="004F2919">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medio</w:t>
      </w:r>
      <w:r w:rsidR="004F2919">
        <w:rPr>
          <w:rFonts w:ascii="Palatino Linotype" w:eastAsia="MS Mincho" w:hAnsi="Palatino Linotype" w:cs="Bookman Old Style"/>
          <w:lang w:val="es-MX" w:eastAsia="es-MX"/>
        </w:rPr>
        <w:t>s</w:t>
      </w:r>
      <w:r w:rsidRPr="00EC5B96">
        <w:rPr>
          <w:rFonts w:ascii="Palatino Linotype" w:eastAsia="MS Mincho" w:hAnsi="Palatino Linotype" w:cs="Bookman Old Style"/>
          <w:lang w:val="es-MX" w:eastAsia="es-MX"/>
        </w:rPr>
        <w:t xml:space="preserve"> de impugnación materia del presente análisis.</w:t>
      </w:r>
      <w:r w:rsidRPr="00EE4023">
        <w:rPr>
          <w:rFonts w:ascii="Palatino Linotype" w:eastAsia="MS Mincho" w:hAnsi="Palatino Linotype" w:cs="Bookman Old Style"/>
          <w:lang w:val="es-MX" w:eastAsia="es-MX"/>
        </w:rPr>
        <w:t xml:space="preserve"> </w:t>
      </w:r>
    </w:p>
    <w:p w:rsidR="00DD149A" w:rsidRDefault="00DD149A" w:rsidP="00EC5B96">
      <w:pPr>
        <w:autoSpaceDE w:val="0"/>
        <w:autoSpaceDN w:val="0"/>
        <w:adjustRightInd w:val="0"/>
        <w:spacing w:line="360" w:lineRule="auto"/>
        <w:ind w:right="49"/>
        <w:jc w:val="both"/>
        <w:rPr>
          <w:rFonts w:ascii="Palatino Linotype" w:eastAsia="MS Mincho" w:hAnsi="Palatino Linotype" w:cs="Bookman Old Style"/>
          <w:lang w:val="es-MX" w:eastAsia="es-MX"/>
        </w:rPr>
      </w:pPr>
    </w:p>
    <w:p w:rsidR="005510FB" w:rsidRPr="00DF33F4" w:rsidRDefault="00DD149A" w:rsidP="005510FB">
      <w:pPr>
        <w:autoSpaceDE w:val="0"/>
        <w:autoSpaceDN w:val="0"/>
        <w:adjustRightInd w:val="0"/>
        <w:spacing w:before="240" w:after="240" w:line="360" w:lineRule="auto"/>
        <w:jc w:val="both"/>
        <w:rPr>
          <w:rFonts w:ascii="Palatino Linotype" w:eastAsia="Calibri" w:hAnsi="Palatino Linotype" w:cs="Arial"/>
        </w:rPr>
      </w:pPr>
      <w:r>
        <w:rPr>
          <w:rFonts w:ascii="Palatino Linotype" w:eastAsia="MS Mincho" w:hAnsi="Palatino Linotype" w:cs="Bookman Old Style"/>
          <w:lang w:val="es-MX" w:eastAsia="es-MX"/>
        </w:rPr>
        <w:t xml:space="preserve">Adicional a lo anterior, es pertinente determinar </w:t>
      </w:r>
      <w:r w:rsidR="005510FB" w:rsidRPr="00DF33F4">
        <w:rPr>
          <w:rFonts w:ascii="Palatino Linotype" w:eastAsia="Calibri" w:hAnsi="Palatino Linotype" w:cs="Arial"/>
          <w:bCs/>
        </w:rPr>
        <w:t xml:space="preserve">que el </w:t>
      </w:r>
      <w:r w:rsidR="005510FB" w:rsidRPr="00DF33F4">
        <w:rPr>
          <w:rFonts w:ascii="Palatino Linotype" w:eastAsia="Calibri" w:hAnsi="Palatino Linotype" w:cs="Arial"/>
          <w:b/>
          <w:bCs/>
        </w:rPr>
        <w:t>SUJETO OBLIGADO</w:t>
      </w:r>
      <w:r w:rsidR="005510FB" w:rsidRPr="00DF33F4">
        <w:rPr>
          <w:rFonts w:ascii="Palatino Linotype" w:eastAsia="Calibri" w:hAnsi="Palatino Linotype" w:cs="Arial"/>
          <w:bCs/>
        </w:rPr>
        <w:t xml:space="preserve"> no niega la existencia de la información solicitada, sino por el contrario, al </w:t>
      </w:r>
      <w:r w:rsidR="00090283" w:rsidRPr="00DF33F4">
        <w:rPr>
          <w:rFonts w:ascii="Palatino Linotype" w:eastAsia="Calibri" w:hAnsi="Palatino Linotype" w:cs="Arial"/>
          <w:bCs/>
        </w:rPr>
        <w:t xml:space="preserve">proporcionar documentación relacionada con cada una de las solicitudes de información como fue descrita con antelación,  </w:t>
      </w:r>
      <w:r w:rsidR="005510FB" w:rsidRPr="00DF33F4">
        <w:rPr>
          <w:rFonts w:ascii="Palatino Linotype" w:eastAsia="Calibri" w:hAnsi="Palatino Linotype" w:cs="Arial"/>
          <w:bCs/>
        </w:rPr>
        <w:t xml:space="preserve">con ello </w:t>
      </w:r>
      <w:r w:rsidR="005510FB" w:rsidRPr="00DF33F4">
        <w:rPr>
          <w:rFonts w:ascii="Palatino Linotype" w:eastAsia="Calibri" w:hAnsi="Palatino Linotype" w:cs="Arial"/>
        </w:rPr>
        <w:t xml:space="preserve">asevera su existencia, por lo que el estudio de la naturaleza jurídica de la información solicitada, en el caso concreto, se obvia. </w:t>
      </w:r>
    </w:p>
    <w:p w:rsidR="005510FB" w:rsidRPr="005510FB" w:rsidRDefault="005510FB" w:rsidP="005510FB">
      <w:pPr>
        <w:widowControl w:val="0"/>
        <w:autoSpaceDE w:val="0"/>
        <w:autoSpaceDN w:val="0"/>
        <w:adjustRightInd w:val="0"/>
        <w:spacing w:before="240" w:after="240" w:line="360" w:lineRule="auto"/>
        <w:jc w:val="both"/>
        <w:rPr>
          <w:rFonts w:ascii="Palatino Linotype" w:eastAsia="Arial Unicode MS" w:hAnsi="Palatino Linotype" w:cs="Arial"/>
        </w:rPr>
      </w:pPr>
      <w:r w:rsidRPr="005510FB">
        <w:rPr>
          <w:rFonts w:ascii="Palatino Linotype" w:eastAsia="Calibri" w:hAnsi="Palatino Linotype" w:cs="Arial"/>
        </w:rPr>
        <w:t>Lo anterior es así, ya que e</w:t>
      </w:r>
      <w:r w:rsidRPr="005510FB">
        <w:rPr>
          <w:rFonts w:ascii="Palatino Linotype" w:eastAsia="Arial Unicode MS" w:hAnsi="Palatino Linotype" w:cs="Arial"/>
        </w:rPr>
        <w:t xml:space="preserve">l estudio enunciado tiene por objeto determinar si el </w:t>
      </w:r>
      <w:r w:rsidRPr="005510FB">
        <w:rPr>
          <w:rFonts w:ascii="Palatino Linotype" w:eastAsia="Arial Unicode MS" w:hAnsi="Palatino Linotype" w:cs="Arial"/>
          <w:b/>
        </w:rPr>
        <w:t>SUJETO OBLIGADO</w:t>
      </w:r>
      <w:r w:rsidRPr="005510FB">
        <w:rPr>
          <w:rFonts w:ascii="Palatino Linotype" w:eastAsia="Arial Unicode MS" w:hAnsi="Palatino Linotype" w:cs="Arial"/>
        </w:rPr>
        <w:t xml:space="preserve"> genera, posee o administra  la información solicitada</w:t>
      </w:r>
      <w:r w:rsidRPr="005510FB">
        <w:rPr>
          <w:rFonts w:ascii="Palatino Linotype" w:eastAsia="Arial Unicode MS" w:hAnsi="Palatino Linotype" w:cs="Arial"/>
          <w:color w:val="000000"/>
        </w:rPr>
        <w:t>;</w:t>
      </w:r>
      <w:r w:rsidRPr="005510FB">
        <w:rPr>
          <w:rFonts w:ascii="Palatino Linotype" w:eastAsia="Arial Unicode MS" w:hAnsi="Palatino Linotype" w:cs="Arial"/>
        </w:rPr>
        <w:t xml:space="preserve"> sin embargo, en aquellos casos en que éste la asume, ello</w:t>
      </w:r>
      <w:r w:rsidR="00DF33F4" w:rsidRPr="00DF33F4">
        <w:rPr>
          <w:rFonts w:ascii="Palatino Linotype" w:eastAsia="Arial Unicode MS" w:hAnsi="Palatino Linotype" w:cs="Arial"/>
        </w:rPr>
        <w:t xml:space="preserve"> efectivamente está en su poder, </w:t>
      </w:r>
      <w:r w:rsidRPr="005510FB">
        <w:rPr>
          <w:rFonts w:ascii="Palatino Linotype" w:eastAsia="Arial Unicode MS" w:hAnsi="Palatino Linotype" w:cs="Arial"/>
        </w:rPr>
        <w:t xml:space="preserve">por consiguiente, sería ocioso y a nada práctico nos conduciría su estudio, ya que, se insiste, la información pública solicitada fue asumida por el </w:t>
      </w:r>
      <w:r w:rsidRPr="005510FB">
        <w:rPr>
          <w:rFonts w:ascii="Palatino Linotype" w:eastAsia="Arial Unicode MS" w:hAnsi="Palatino Linotype" w:cs="Arial"/>
          <w:b/>
        </w:rPr>
        <w:t>SUJETO OBLIGADO</w:t>
      </w:r>
      <w:r w:rsidRPr="005510FB">
        <w:rPr>
          <w:rFonts w:ascii="Palatino Linotype" w:eastAsia="Arial Unicode MS" w:hAnsi="Palatino Linotype" w:cs="Arial"/>
        </w:rPr>
        <w:t xml:space="preserve">. </w:t>
      </w:r>
    </w:p>
    <w:p w:rsidR="004F25F0" w:rsidRDefault="00EC5B96" w:rsidP="00E67533">
      <w:pPr>
        <w:spacing w:before="240" w:after="240" w:line="360" w:lineRule="auto"/>
        <w:jc w:val="both"/>
        <w:rPr>
          <w:rFonts w:ascii="Palatino Linotype" w:hAnsi="Palatino Linotype"/>
          <w:lang w:val="es-MX" w:eastAsia="es-MX"/>
        </w:rPr>
      </w:pPr>
      <w:r w:rsidRPr="00613608">
        <w:rPr>
          <w:rFonts w:ascii="Palatino Linotype" w:hAnsi="Palatino Linotype"/>
          <w:lang w:val="es-MX" w:eastAsia="es-MX"/>
        </w:rPr>
        <w:t xml:space="preserve">No obstante lo expuesto, </w:t>
      </w:r>
      <w:r w:rsidR="005A7EF7">
        <w:rPr>
          <w:rFonts w:ascii="Palatino Linotype" w:hAnsi="Palatino Linotype"/>
          <w:lang w:val="es-MX" w:eastAsia="es-MX"/>
        </w:rPr>
        <w:t xml:space="preserve">la respuesta </w:t>
      </w:r>
      <w:r w:rsidR="004A6E29">
        <w:rPr>
          <w:rFonts w:ascii="Palatino Linotype" w:hAnsi="Palatino Linotype"/>
          <w:lang w:val="es-MX" w:eastAsia="es-MX"/>
        </w:rPr>
        <w:t xml:space="preserve">emitida para la solicitud de información  </w:t>
      </w:r>
      <w:r w:rsidR="004A6E29" w:rsidRPr="004A6E29">
        <w:rPr>
          <w:rFonts w:ascii="Palatino Linotype" w:hAnsi="Palatino Linotype"/>
          <w:b/>
          <w:lang w:val="es-MX" w:eastAsia="es-MX"/>
        </w:rPr>
        <w:t>00025/CHAPAMOT/IP/2018</w:t>
      </w:r>
      <w:r w:rsidR="00B24346">
        <w:rPr>
          <w:rFonts w:ascii="Palatino Linotype" w:hAnsi="Palatino Linotype"/>
          <w:lang w:val="es-MX" w:eastAsia="es-MX"/>
        </w:rPr>
        <w:t xml:space="preserve"> </w:t>
      </w:r>
      <w:r w:rsidR="005A7EF7">
        <w:rPr>
          <w:rFonts w:ascii="Palatino Linotype" w:hAnsi="Palatino Linotype"/>
          <w:lang w:val="es-MX" w:eastAsia="es-MX"/>
        </w:rPr>
        <w:t>no satisface el derecho</w:t>
      </w:r>
      <w:r w:rsidR="00C550C4">
        <w:rPr>
          <w:rFonts w:ascii="Palatino Linotype" w:hAnsi="Palatino Linotype"/>
          <w:lang w:val="es-MX" w:eastAsia="es-MX"/>
        </w:rPr>
        <w:t xml:space="preserve"> humano </w:t>
      </w:r>
      <w:r w:rsidR="005A7EF7">
        <w:rPr>
          <w:rFonts w:ascii="Palatino Linotype" w:hAnsi="Palatino Linotype"/>
          <w:lang w:val="es-MX" w:eastAsia="es-MX"/>
        </w:rPr>
        <w:t xml:space="preserve">de acceso a la </w:t>
      </w:r>
      <w:r w:rsidR="007C5564">
        <w:rPr>
          <w:rFonts w:ascii="Palatino Linotype" w:hAnsi="Palatino Linotype"/>
          <w:lang w:val="es-MX" w:eastAsia="es-MX"/>
        </w:rPr>
        <w:t>información del particular,</w:t>
      </w:r>
      <w:r w:rsidR="00B24346">
        <w:rPr>
          <w:rFonts w:ascii="Palatino Linotype" w:hAnsi="Palatino Linotype"/>
          <w:lang w:val="es-MX" w:eastAsia="es-MX"/>
        </w:rPr>
        <w:t xml:space="preserve"> toda vez que </w:t>
      </w:r>
      <w:r w:rsidR="004F25F0">
        <w:rPr>
          <w:rFonts w:ascii="Palatino Linotype" w:hAnsi="Palatino Linotype"/>
          <w:lang w:val="es-MX" w:eastAsia="es-MX"/>
        </w:rPr>
        <w:t xml:space="preserve">el </w:t>
      </w:r>
      <w:r w:rsidR="004F25F0">
        <w:rPr>
          <w:rFonts w:ascii="Palatino Linotype" w:hAnsi="Palatino Linotype"/>
          <w:b/>
          <w:lang w:val="es-MX" w:eastAsia="es-MX"/>
        </w:rPr>
        <w:t>SUJETO OBLI</w:t>
      </w:r>
      <w:r w:rsidR="004F25F0" w:rsidRPr="004F25F0">
        <w:rPr>
          <w:rFonts w:ascii="Palatino Linotype" w:hAnsi="Palatino Linotype"/>
          <w:b/>
          <w:lang w:val="es-MX" w:eastAsia="es-MX"/>
        </w:rPr>
        <w:t>GADO</w:t>
      </w:r>
      <w:r w:rsidR="004F25F0">
        <w:rPr>
          <w:rFonts w:ascii="Palatino Linotype" w:hAnsi="Palatino Linotype"/>
          <w:lang w:val="es-MX" w:eastAsia="es-MX"/>
        </w:rPr>
        <w:t xml:space="preserve"> </w:t>
      </w:r>
      <w:r w:rsidR="0035486D">
        <w:rPr>
          <w:rFonts w:ascii="Palatino Linotype" w:hAnsi="Palatino Linotype"/>
          <w:lang w:val="es-MX" w:eastAsia="es-MX"/>
        </w:rPr>
        <w:t xml:space="preserve">omitió </w:t>
      </w:r>
      <w:r w:rsidR="00B24346">
        <w:rPr>
          <w:rFonts w:ascii="Palatino Linotype" w:hAnsi="Palatino Linotype"/>
          <w:lang w:val="es-MX" w:eastAsia="es-MX"/>
        </w:rPr>
        <w:t>proporcion</w:t>
      </w:r>
      <w:r w:rsidR="0035486D">
        <w:rPr>
          <w:rFonts w:ascii="Palatino Linotype" w:hAnsi="Palatino Linotype"/>
          <w:lang w:val="es-MX" w:eastAsia="es-MX"/>
        </w:rPr>
        <w:t xml:space="preserve">ar </w:t>
      </w:r>
      <w:r w:rsidR="00B24346">
        <w:rPr>
          <w:rFonts w:ascii="Palatino Linotype" w:hAnsi="Palatino Linotype"/>
          <w:lang w:val="es-MX" w:eastAsia="es-MX"/>
        </w:rPr>
        <w:t>la información</w:t>
      </w:r>
      <w:r w:rsidR="00C550C4">
        <w:rPr>
          <w:rFonts w:ascii="Palatino Linotype" w:hAnsi="Palatino Linotype"/>
          <w:lang w:val="es-MX" w:eastAsia="es-MX"/>
        </w:rPr>
        <w:t xml:space="preserve"> </w:t>
      </w:r>
      <w:r w:rsidR="00B24346">
        <w:rPr>
          <w:rFonts w:ascii="Palatino Linotype" w:hAnsi="Palatino Linotype"/>
          <w:lang w:val="es-MX" w:eastAsia="es-MX"/>
        </w:rPr>
        <w:t>peticionada</w:t>
      </w:r>
      <w:r w:rsidR="0035486D">
        <w:rPr>
          <w:rFonts w:ascii="Palatino Linotype" w:hAnsi="Palatino Linotype"/>
          <w:lang w:val="es-MX" w:eastAsia="es-MX"/>
        </w:rPr>
        <w:t>,</w:t>
      </w:r>
      <w:r w:rsidR="004F25F0">
        <w:rPr>
          <w:rFonts w:ascii="Palatino Linotype" w:hAnsi="Palatino Linotype"/>
          <w:lang w:val="es-MX" w:eastAsia="es-MX"/>
        </w:rPr>
        <w:t xml:space="preserve"> y si bien a través de </w:t>
      </w:r>
      <w:r w:rsidR="0035486D">
        <w:rPr>
          <w:rFonts w:ascii="Palatino Linotype" w:hAnsi="Palatino Linotype"/>
          <w:lang w:val="es-MX" w:eastAsia="es-MX"/>
        </w:rPr>
        <w:t>la supuesta respuesta</w:t>
      </w:r>
      <w:r w:rsidR="004F25F0">
        <w:rPr>
          <w:rFonts w:ascii="Palatino Linotype" w:hAnsi="Palatino Linotype"/>
          <w:lang w:val="es-MX" w:eastAsia="es-MX"/>
        </w:rPr>
        <w:t xml:space="preserve"> el Tesorero Municipal requirió al particular para que aclarara su petición, lo cierto es que dicho requerimiento no fue realizado conforme a lo dispuesto en el artículo 159 de la Ley de Transparencia y Acceso a la Información Pública de la entidad, que establece: </w:t>
      </w:r>
    </w:p>
    <w:p w:rsidR="009D6DA2" w:rsidRPr="009D6DA2" w:rsidRDefault="009D6DA2" w:rsidP="009D6DA2">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lastRenderedPageBreak/>
        <w:t>“</w:t>
      </w:r>
      <w:r w:rsidRPr="009D6DA2">
        <w:rPr>
          <w:rFonts w:ascii="Palatino Linotype" w:hAnsi="Palatino Linotype"/>
          <w:b/>
          <w:i/>
          <w:sz w:val="22"/>
          <w:szCs w:val="22"/>
          <w:lang w:val="es-MX" w:eastAsia="es-MX"/>
        </w:rPr>
        <w:t>Artículo 159</w:t>
      </w:r>
      <w:r w:rsidRPr="009D6DA2">
        <w:rPr>
          <w:rFonts w:ascii="Palatino Linotype" w:hAnsi="Palatino Linotype"/>
          <w:i/>
          <w:sz w:val="22"/>
          <w:szCs w:val="22"/>
          <w:lang w:val="es-MX" w:eastAsia="es-MX"/>
        </w:rPr>
        <w:t xml:space="preserve">. Cuando los detalles proporcionados para localizar los documentos resulten insuficientes, incompletos o sean erróneos, </w:t>
      </w:r>
      <w:r w:rsidRPr="009D6DA2">
        <w:rPr>
          <w:rFonts w:ascii="Palatino Linotype" w:hAnsi="Palatino Linotype"/>
          <w:i/>
          <w:sz w:val="22"/>
          <w:szCs w:val="22"/>
          <w:u w:val="single"/>
          <w:lang w:val="es-MX" w:eastAsia="es-MX"/>
        </w:rPr>
        <w:t>la Unidad de Transparencia</w:t>
      </w:r>
      <w:r w:rsidRPr="009D6DA2">
        <w:rPr>
          <w:rFonts w:ascii="Palatino Linotype" w:hAnsi="Palatino Linotype"/>
          <w:i/>
          <w:sz w:val="22"/>
          <w:szCs w:val="22"/>
          <w:lang w:val="es-MX" w:eastAsia="es-MX"/>
        </w:rPr>
        <w:t xml:space="preserve"> </w:t>
      </w:r>
      <w:r w:rsidRPr="009D6DA2">
        <w:rPr>
          <w:rFonts w:ascii="Palatino Linotype" w:hAnsi="Palatino Linotype"/>
          <w:i/>
          <w:sz w:val="22"/>
          <w:szCs w:val="22"/>
          <w:u w:val="single"/>
          <w:lang w:val="es-MX" w:eastAsia="es-MX"/>
        </w:rPr>
        <w:t>podrá requerir al solicitant</w:t>
      </w:r>
      <w:r w:rsidRPr="009D6DA2">
        <w:rPr>
          <w:rFonts w:ascii="Palatino Linotype" w:hAnsi="Palatino Linotype"/>
          <w:i/>
          <w:sz w:val="22"/>
          <w:szCs w:val="22"/>
          <w:lang w:val="es-MX" w:eastAsia="es-MX"/>
        </w:rPr>
        <w:t xml:space="preserve">e, por una sola vez y dentro de un plazo que no podrá exceder de cinco días hábiles contados a partir de la presentación de la solicitud, </w:t>
      </w:r>
      <w:r w:rsidRPr="009D6DA2">
        <w:rPr>
          <w:rFonts w:ascii="Palatino Linotype" w:hAnsi="Palatino Linotype"/>
          <w:i/>
          <w:sz w:val="22"/>
          <w:szCs w:val="22"/>
          <w:u w:val="single"/>
          <w:lang w:val="es-MX" w:eastAsia="es-MX"/>
        </w:rPr>
        <w:t>para que</w:t>
      </w:r>
      <w:r w:rsidRPr="009D6DA2">
        <w:rPr>
          <w:rFonts w:ascii="Palatino Linotype" w:hAnsi="Palatino Linotype"/>
          <w:i/>
          <w:sz w:val="22"/>
          <w:szCs w:val="22"/>
          <w:lang w:val="es-MX" w:eastAsia="es-MX"/>
        </w:rPr>
        <w:t xml:space="preserve">, en </w:t>
      </w:r>
      <w:r w:rsidRPr="009D6DA2">
        <w:rPr>
          <w:rFonts w:ascii="Palatino Linotype" w:hAnsi="Palatino Linotype"/>
          <w:i/>
          <w:sz w:val="22"/>
          <w:szCs w:val="22"/>
          <w:u w:val="single"/>
          <w:lang w:val="es-MX" w:eastAsia="es-MX"/>
        </w:rPr>
        <w:t>un término de hasta diez días hábiles, indique otros elementos que complementen, corrijan o amplíen los datos proporcionados</w:t>
      </w:r>
      <w:r w:rsidRPr="009D6DA2">
        <w:rPr>
          <w:rFonts w:ascii="Palatino Linotype" w:hAnsi="Palatino Linotype"/>
          <w:i/>
          <w:sz w:val="22"/>
          <w:szCs w:val="22"/>
          <w:lang w:val="es-MX" w:eastAsia="es-MX"/>
        </w:rPr>
        <w:t xml:space="preserve"> o bien, precise uno o varios requerimientos de información. </w:t>
      </w:r>
    </w:p>
    <w:p w:rsidR="009D6DA2" w:rsidRPr="009D6DA2" w:rsidRDefault="009D6DA2" w:rsidP="009D6DA2">
      <w:pPr>
        <w:spacing w:before="240" w:after="240"/>
        <w:ind w:left="851" w:right="900"/>
        <w:jc w:val="both"/>
        <w:rPr>
          <w:rFonts w:ascii="Palatino Linotype" w:hAnsi="Palatino Linotype"/>
          <w:i/>
          <w:sz w:val="22"/>
          <w:szCs w:val="22"/>
          <w:lang w:val="es-MX" w:eastAsia="es-MX"/>
        </w:rPr>
      </w:pPr>
      <w:r w:rsidRPr="009D6DA2">
        <w:rPr>
          <w:rFonts w:ascii="Palatino Linotype" w:hAnsi="Palatino Linotype"/>
          <w:i/>
          <w:sz w:val="22"/>
          <w:szCs w:val="22"/>
          <w:lang w:val="es-MX" w:eastAsia="es-MX"/>
        </w:rPr>
        <w:t xml:space="preserve">En </w:t>
      </w:r>
      <w:r w:rsidRPr="009D6DA2">
        <w:rPr>
          <w:rFonts w:ascii="Palatino Linotype" w:hAnsi="Palatino Linotype"/>
          <w:i/>
          <w:sz w:val="22"/>
          <w:szCs w:val="22"/>
          <w:u w:val="single"/>
          <w:lang w:val="es-MX" w:eastAsia="es-MX"/>
        </w:rPr>
        <w:t>este requerimiento interrumpirá el plazo de respuesta establecido en el artículo 163 de la presente Ley</w:t>
      </w:r>
      <w:r w:rsidRPr="009D6DA2">
        <w:rPr>
          <w:rFonts w:ascii="Palatino Linotype" w:hAnsi="Palatino Linotype"/>
          <w:i/>
          <w:sz w:val="22"/>
          <w:szCs w:val="22"/>
          <w:lang w:val="es-MX" w:eastAsia="es-MX"/>
        </w:rPr>
        <w:t xml:space="preserve">, por lo que </w:t>
      </w:r>
      <w:r w:rsidRPr="009D6DA2">
        <w:rPr>
          <w:rFonts w:ascii="Palatino Linotype" w:hAnsi="Palatino Linotype"/>
          <w:i/>
          <w:sz w:val="22"/>
          <w:szCs w:val="22"/>
          <w:u w:val="single"/>
          <w:lang w:val="es-MX" w:eastAsia="es-MX"/>
        </w:rPr>
        <w:t>comenzará a computarse nuevamente al día siguiente del desahogo por parte del particula</w:t>
      </w:r>
      <w:r w:rsidRPr="009D6DA2">
        <w:rPr>
          <w:rFonts w:ascii="Palatino Linotype" w:hAnsi="Palatino Linotype"/>
          <w:i/>
          <w:sz w:val="22"/>
          <w:szCs w:val="22"/>
          <w:lang w:val="es-MX" w:eastAsia="es-MX"/>
        </w:rPr>
        <w:t xml:space="preserve">r. En este caso, </w:t>
      </w:r>
      <w:r w:rsidRPr="009D6DA2">
        <w:rPr>
          <w:rFonts w:ascii="Palatino Linotype" w:hAnsi="Palatino Linotype"/>
          <w:i/>
          <w:sz w:val="22"/>
          <w:szCs w:val="22"/>
          <w:u w:val="single"/>
          <w:lang w:val="es-MX" w:eastAsia="es-MX"/>
        </w:rPr>
        <w:t>el sujeto obligado atenderá la solicitud en los términos en que fue desahogado el requerimiento de información adicional</w:t>
      </w:r>
      <w:r w:rsidRPr="009D6DA2">
        <w:rPr>
          <w:rFonts w:ascii="Palatino Linotype" w:hAnsi="Palatino Linotype"/>
          <w:i/>
          <w:sz w:val="22"/>
          <w:szCs w:val="22"/>
          <w:lang w:val="es-MX" w:eastAsia="es-MX"/>
        </w:rPr>
        <w:t xml:space="preserve">. </w:t>
      </w:r>
    </w:p>
    <w:p w:rsidR="009D6DA2" w:rsidRPr="009D6DA2" w:rsidRDefault="009D6DA2" w:rsidP="009D6DA2">
      <w:pPr>
        <w:spacing w:before="240" w:after="240"/>
        <w:ind w:left="851" w:right="900"/>
        <w:jc w:val="both"/>
        <w:rPr>
          <w:rFonts w:ascii="Palatino Linotype" w:hAnsi="Palatino Linotype"/>
          <w:i/>
          <w:sz w:val="22"/>
          <w:szCs w:val="22"/>
          <w:lang w:val="es-MX" w:eastAsia="es-MX"/>
        </w:rPr>
      </w:pPr>
      <w:r w:rsidRPr="009D6DA2">
        <w:rPr>
          <w:rFonts w:ascii="Palatino Linotype" w:hAnsi="Palatino Linotype"/>
          <w:i/>
          <w:sz w:val="22"/>
          <w:szCs w:val="22"/>
          <w:lang w:val="es-MX" w:eastAsia="es-MX"/>
        </w:rPr>
        <w:t xml:space="preserve">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C550C4" w:rsidRDefault="009D6DA2" w:rsidP="009D6DA2">
      <w:pPr>
        <w:spacing w:before="240" w:after="240"/>
        <w:ind w:left="851" w:right="900"/>
        <w:jc w:val="both"/>
        <w:rPr>
          <w:rFonts w:ascii="Palatino Linotype" w:hAnsi="Palatino Linotype"/>
          <w:i/>
          <w:sz w:val="22"/>
          <w:szCs w:val="22"/>
          <w:lang w:val="es-MX" w:eastAsia="es-MX"/>
        </w:rPr>
      </w:pPr>
      <w:r w:rsidRPr="009D6DA2">
        <w:rPr>
          <w:rFonts w:ascii="Palatino Linotype" w:hAnsi="Palatino Linotype"/>
          <w:i/>
          <w:sz w:val="22"/>
          <w:szCs w:val="22"/>
          <w:lang w:val="es-MX" w:eastAsia="es-MX"/>
        </w:rPr>
        <w:t>En el caso de requerimientos parciales no desahogados, se tendrá por presentada la solicitud por lo que respecta a los contenidos de información que no formaron parte del requerimiento.</w:t>
      </w:r>
      <w:r>
        <w:rPr>
          <w:rFonts w:ascii="Palatino Linotype" w:hAnsi="Palatino Linotype"/>
          <w:i/>
          <w:sz w:val="22"/>
          <w:szCs w:val="22"/>
          <w:lang w:val="es-MX" w:eastAsia="es-MX"/>
        </w:rPr>
        <w:t>”</w:t>
      </w:r>
      <w:r w:rsidRPr="009D6DA2">
        <w:rPr>
          <w:rFonts w:ascii="Palatino Linotype" w:hAnsi="Palatino Linotype"/>
          <w:i/>
          <w:sz w:val="22"/>
          <w:szCs w:val="22"/>
          <w:lang w:val="es-MX" w:eastAsia="es-MX"/>
        </w:rPr>
        <w:t xml:space="preserve"> </w:t>
      </w:r>
    </w:p>
    <w:p w:rsidR="009D6DA2" w:rsidRDefault="009D6DA2" w:rsidP="009D6DA2">
      <w:pPr>
        <w:spacing w:before="240" w:after="240"/>
        <w:ind w:left="851" w:right="900"/>
        <w:jc w:val="both"/>
        <w:rPr>
          <w:rFonts w:ascii="Palatino Linotype" w:hAnsi="Palatino Linotype"/>
          <w:sz w:val="22"/>
          <w:szCs w:val="22"/>
          <w:lang w:val="es-MX" w:eastAsia="es-MX"/>
        </w:rPr>
      </w:pPr>
      <w:r w:rsidRPr="009D6DA2">
        <w:rPr>
          <w:rFonts w:ascii="Palatino Linotype" w:hAnsi="Palatino Linotype"/>
          <w:sz w:val="22"/>
          <w:szCs w:val="22"/>
          <w:lang w:val="es-MX" w:eastAsia="es-MX"/>
        </w:rPr>
        <w:t>(Énfasis añadido)</w:t>
      </w:r>
    </w:p>
    <w:p w:rsidR="00C550C4" w:rsidRPr="00BD4AD2" w:rsidRDefault="00C550C4" w:rsidP="00C550C4">
      <w:pPr>
        <w:spacing w:before="240" w:after="240" w:line="360" w:lineRule="auto"/>
        <w:ind w:right="49"/>
        <w:jc w:val="both"/>
        <w:rPr>
          <w:rFonts w:ascii="Palatino Linotype" w:hAnsi="Palatino Linotype"/>
          <w:lang w:val="es-MX" w:eastAsia="es-MX"/>
        </w:rPr>
      </w:pPr>
      <w:r w:rsidRPr="00BD4AD2">
        <w:rPr>
          <w:rFonts w:ascii="Palatino Linotype" w:hAnsi="Palatino Linotype"/>
          <w:lang w:val="es-MX" w:eastAsia="es-MX"/>
        </w:rPr>
        <w:t>Del artículo transcrito, se colige que cuando los datos proporcionados por el particular para localizar la información sean  insuficientes, incompletos o erróneos, la Unidad de Transparencia podrá requerir al particular la aclaración de su petición dentro de los primeros cinco días hábiles posteriores al ingreso de la solicitud, otorgándole un plazo de diez días hábiles para que atienda el requerimiento y en caso de que</w:t>
      </w:r>
      <w:r w:rsidR="00964745" w:rsidRPr="00BD4AD2">
        <w:rPr>
          <w:rFonts w:ascii="Palatino Linotype" w:hAnsi="Palatino Linotype"/>
          <w:lang w:val="es-MX" w:eastAsia="es-MX"/>
        </w:rPr>
        <w:t xml:space="preserve"> </w:t>
      </w:r>
      <w:r w:rsidR="00F475BA">
        <w:rPr>
          <w:rFonts w:ascii="Palatino Linotype" w:hAnsi="Palatino Linotype"/>
          <w:lang w:val="es-MX" w:eastAsia="es-MX"/>
        </w:rPr>
        <w:t xml:space="preserve">el </w:t>
      </w:r>
      <w:r w:rsidR="00964745" w:rsidRPr="00BD4AD2">
        <w:rPr>
          <w:rFonts w:ascii="Palatino Linotype" w:hAnsi="Palatino Linotype"/>
          <w:lang w:val="es-MX" w:eastAsia="es-MX"/>
        </w:rPr>
        <w:t xml:space="preserve">peticionario sea omiso, se tendrá por no presentada la solicitud, sin embargo, en el caso concreto la Unidad de Transparencia omitió ajustar su actuación a lo dispuesto en el artículo señalado. </w:t>
      </w:r>
      <w:r w:rsidRPr="00BD4AD2">
        <w:rPr>
          <w:rFonts w:ascii="Palatino Linotype" w:hAnsi="Palatino Linotype"/>
          <w:lang w:val="es-MX" w:eastAsia="es-MX"/>
        </w:rPr>
        <w:t xml:space="preserve">   </w:t>
      </w:r>
    </w:p>
    <w:p w:rsidR="003A717A" w:rsidRDefault="00E03673" w:rsidP="002B09CB">
      <w:pPr>
        <w:autoSpaceDE w:val="0"/>
        <w:autoSpaceDN w:val="0"/>
        <w:adjustRightInd w:val="0"/>
        <w:spacing w:before="240" w:after="240" w:line="360" w:lineRule="auto"/>
        <w:jc w:val="both"/>
        <w:rPr>
          <w:rFonts w:ascii="Palatino Linotype" w:hAnsi="Palatino Linotype" w:cs="Arial"/>
        </w:rPr>
      </w:pPr>
      <w:r w:rsidRPr="00E243C5">
        <w:rPr>
          <w:rFonts w:ascii="Palatino Linotype" w:eastAsia="Arial Unicode MS" w:hAnsi="Palatino Linotype" w:cs="Arial"/>
        </w:rPr>
        <w:t>A</w:t>
      </w:r>
      <w:r w:rsidR="0035486D" w:rsidRPr="00E243C5">
        <w:rPr>
          <w:rFonts w:ascii="Palatino Linotype" w:eastAsia="Arial Unicode MS" w:hAnsi="Palatino Linotype" w:cs="Arial"/>
        </w:rPr>
        <w:t xml:space="preserve">hora bien, por cuanto al informe justificado del </w:t>
      </w:r>
      <w:r w:rsidR="0035486D" w:rsidRPr="00E243C5">
        <w:rPr>
          <w:rFonts w:ascii="Palatino Linotype" w:eastAsia="Arial Unicode MS" w:hAnsi="Palatino Linotype" w:cs="Arial"/>
          <w:b/>
        </w:rPr>
        <w:t>SUJETO OBLIGADO</w:t>
      </w:r>
      <w:r w:rsidR="0035486D" w:rsidRPr="00E243C5">
        <w:rPr>
          <w:rFonts w:ascii="Palatino Linotype" w:eastAsia="Arial Unicode MS" w:hAnsi="Palatino Linotype" w:cs="Arial"/>
        </w:rPr>
        <w:t xml:space="preserve">, </w:t>
      </w:r>
      <w:r w:rsidRPr="00E243C5">
        <w:rPr>
          <w:rFonts w:ascii="Palatino Linotype" w:eastAsia="Arial Unicode MS" w:hAnsi="Palatino Linotype" w:cs="Arial"/>
        </w:rPr>
        <w:t>res</w:t>
      </w:r>
      <w:r w:rsidR="0035486D" w:rsidRPr="00E243C5">
        <w:rPr>
          <w:rFonts w:ascii="Palatino Linotype" w:eastAsia="Arial Unicode MS" w:hAnsi="Palatino Linotype" w:cs="Arial"/>
        </w:rPr>
        <w:t>ulta importante mencionar que si bien a través de</w:t>
      </w:r>
      <w:r w:rsidR="003A3D42" w:rsidRPr="00E243C5">
        <w:rPr>
          <w:rFonts w:ascii="Palatino Linotype" w:eastAsia="Arial Unicode MS" w:hAnsi="Palatino Linotype" w:cs="Arial"/>
        </w:rPr>
        <w:t xml:space="preserve"> é</w:t>
      </w:r>
      <w:r w:rsidR="0035486D" w:rsidRPr="00E243C5">
        <w:rPr>
          <w:rFonts w:ascii="Palatino Linotype" w:eastAsia="Arial Unicode MS" w:hAnsi="Palatino Linotype" w:cs="Arial"/>
        </w:rPr>
        <w:t xml:space="preserve">ste </w:t>
      </w:r>
      <w:r w:rsidR="009F4A15" w:rsidRPr="00E243C5">
        <w:rPr>
          <w:rFonts w:ascii="Palatino Linotype" w:eastAsia="Arial Unicode MS" w:hAnsi="Palatino Linotype" w:cs="Arial"/>
        </w:rPr>
        <w:t xml:space="preserve">proporcionó </w:t>
      </w:r>
      <w:r w:rsidR="009D39DD" w:rsidRPr="00E243C5">
        <w:rPr>
          <w:rFonts w:ascii="Palatino Linotype" w:eastAsia="Arial Unicode MS" w:hAnsi="Palatino Linotype" w:cs="Arial"/>
        </w:rPr>
        <w:t xml:space="preserve">la información peticionada, es decir, </w:t>
      </w:r>
      <w:r w:rsidR="009F4A15" w:rsidRPr="00E243C5">
        <w:rPr>
          <w:rFonts w:ascii="Palatino Linotype" w:eastAsia="Arial Unicode MS" w:hAnsi="Palatino Linotype" w:cs="Arial"/>
        </w:rPr>
        <w:t xml:space="preserve">informó </w:t>
      </w:r>
      <w:r w:rsidR="009D39DD" w:rsidRPr="00E243C5">
        <w:rPr>
          <w:rFonts w:ascii="Palatino Linotype" w:eastAsia="Arial Unicode MS" w:hAnsi="Palatino Linotype" w:cs="Arial"/>
        </w:rPr>
        <w:t>el</w:t>
      </w:r>
      <w:r w:rsidR="009F4A15" w:rsidRPr="00E243C5">
        <w:rPr>
          <w:rFonts w:ascii="Palatino Linotype" w:eastAsia="Arial Unicode MS" w:hAnsi="Palatino Linotype" w:cs="Arial"/>
        </w:rPr>
        <w:t xml:space="preserve"> número de unidades automotores adquiridas en lo que va de la actual </w:t>
      </w:r>
      <w:r w:rsidR="009F4A15" w:rsidRPr="00E243C5">
        <w:rPr>
          <w:rFonts w:ascii="Palatino Linotype" w:eastAsia="Arial Unicode MS" w:hAnsi="Palatino Linotype" w:cs="Arial"/>
        </w:rPr>
        <w:lastRenderedPageBreak/>
        <w:t xml:space="preserve">administración y entregó las facturas </w:t>
      </w:r>
      <w:r w:rsidR="009D39DD" w:rsidRPr="00E243C5">
        <w:rPr>
          <w:rFonts w:ascii="Palatino Linotype" w:eastAsia="Arial Unicode MS" w:hAnsi="Palatino Linotype" w:cs="Arial"/>
        </w:rPr>
        <w:t>respectivas</w:t>
      </w:r>
      <w:r w:rsidR="009F4A15" w:rsidRPr="00E243C5">
        <w:rPr>
          <w:rFonts w:ascii="Palatino Linotype" w:eastAsia="Arial Unicode MS" w:hAnsi="Palatino Linotype" w:cs="Arial"/>
        </w:rPr>
        <w:t xml:space="preserve">, </w:t>
      </w:r>
      <w:r w:rsidR="009D39DD" w:rsidRPr="00E243C5">
        <w:rPr>
          <w:rFonts w:ascii="Palatino Linotype" w:eastAsia="Arial Unicode MS" w:hAnsi="Palatino Linotype" w:cs="Arial"/>
        </w:rPr>
        <w:t xml:space="preserve">así como un acuerdo de clasificación de información confidencial emitido por su Comité de Transparencia, lo cierto es que las facturas otorgadas no satisfacen el derecho humano de acceso a la información pública del particular, toda vez que en ellas se testaron </w:t>
      </w:r>
      <w:r w:rsidR="009D39DD" w:rsidRPr="005D3F02">
        <w:rPr>
          <w:rFonts w:ascii="Palatino Linotype" w:eastAsia="Arial Unicode MS" w:hAnsi="Palatino Linotype" w:cs="Arial"/>
        </w:rPr>
        <w:t xml:space="preserve">indebidamente  </w:t>
      </w:r>
      <w:r w:rsidR="00276329" w:rsidRPr="005D3F02">
        <w:rPr>
          <w:rFonts w:ascii="Palatino Linotype" w:hAnsi="Palatino Linotype"/>
          <w:lang w:val="es-MX" w:eastAsia="es-MX"/>
        </w:rPr>
        <w:t xml:space="preserve">el </w:t>
      </w:r>
      <w:r w:rsidR="00E243C5" w:rsidRPr="005D3F02">
        <w:rPr>
          <w:rFonts w:ascii="Palatino Linotype" w:hAnsi="Palatino Linotype" w:cs="Arial"/>
        </w:rPr>
        <w:t xml:space="preserve">“RFC” y  los </w:t>
      </w:r>
      <w:r w:rsidR="00276329" w:rsidRPr="005D3F02">
        <w:rPr>
          <w:rFonts w:ascii="Palatino Linotype" w:hAnsi="Palatino Linotype" w:cs="Arial"/>
        </w:rPr>
        <w:t>“Domicilios fiscales</w:t>
      </w:r>
      <w:r w:rsidR="00415BA3" w:rsidRPr="005D3F02">
        <w:rPr>
          <w:rFonts w:ascii="Palatino Linotype" w:hAnsi="Palatino Linotype" w:cs="Arial"/>
        </w:rPr>
        <w:t>”</w:t>
      </w:r>
      <w:r w:rsidR="00276329" w:rsidRPr="005D3F02">
        <w:rPr>
          <w:rFonts w:ascii="Palatino Linotype" w:hAnsi="Palatino Linotype" w:cs="Arial"/>
        </w:rPr>
        <w:t xml:space="preserve"> de cada</w:t>
      </w:r>
      <w:r w:rsidR="00BD4AD2">
        <w:rPr>
          <w:rFonts w:ascii="Palatino Linotype" w:hAnsi="Palatino Linotype" w:cs="Arial"/>
        </w:rPr>
        <w:t xml:space="preserve"> </w:t>
      </w:r>
      <w:r w:rsidR="00276329" w:rsidRPr="00E243C5">
        <w:rPr>
          <w:rFonts w:ascii="Palatino Linotype" w:hAnsi="Palatino Linotype" w:cs="Arial"/>
        </w:rPr>
        <w:t>uno</w:t>
      </w:r>
      <w:r w:rsidR="00415BA3" w:rsidRPr="00E243C5">
        <w:rPr>
          <w:rFonts w:ascii="Palatino Linotype" w:hAnsi="Palatino Linotype" w:cs="Arial"/>
        </w:rPr>
        <w:t xml:space="preserve"> de los proveedores</w:t>
      </w:r>
      <w:r w:rsidR="004C0BD0">
        <w:rPr>
          <w:rFonts w:ascii="Palatino Linotype" w:hAnsi="Palatino Linotype" w:cs="Arial"/>
        </w:rPr>
        <w:t>.</w:t>
      </w:r>
      <w:r w:rsidR="00415BA3" w:rsidRPr="00E243C5">
        <w:rPr>
          <w:rFonts w:ascii="Palatino Linotype" w:hAnsi="Palatino Linotype" w:cs="Arial"/>
        </w:rPr>
        <w:t xml:space="preserve"> </w:t>
      </w:r>
    </w:p>
    <w:p w:rsidR="00AD724F" w:rsidRDefault="00EE66CD" w:rsidP="002B09CB">
      <w:pPr>
        <w:autoSpaceDE w:val="0"/>
        <w:autoSpaceDN w:val="0"/>
        <w:adjustRightInd w:val="0"/>
        <w:spacing w:before="240" w:after="240" w:line="360" w:lineRule="auto"/>
        <w:jc w:val="both"/>
        <w:rPr>
          <w:rFonts w:ascii="Palatino Linotype" w:hAnsi="Palatino Linotype" w:cs="Arial"/>
        </w:rPr>
      </w:pPr>
      <w:r w:rsidRPr="004B2ABF">
        <w:rPr>
          <w:rFonts w:ascii="Palatino Linotype" w:hAnsi="Palatino Linotype" w:cs="Arial"/>
        </w:rPr>
        <w:t xml:space="preserve">En ese tenor, es </w:t>
      </w:r>
      <w:r w:rsidR="004B2ABF" w:rsidRPr="004B2ABF">
        <w:rPr>
          <w:rFonts w:ascii="Palatino Linotype" w:hAnsi="Palatino Linotype" w:cs="Arial"/>
        </w:rPr>
        <w:t xml:space="preserve">importante </w:t>
      </w:r>
      <w:r w:rsidRPr="004B2ABF">
        <w:rPr>
          <w:rFonts w:ascii="Palatino Linotype" w:hAnsi="Palatino Linotype" w:cs="Arial"/>
        </w:rPr>
        <w:t xml:space="preserve">destacar que </w:t>
      </w:r>
      <w:r w:rsidR="00984B69">
        <w:rPr>
          <w:rFonts w:ascii="Palatino Linotype" w:hAnsi="Palatino Linotype" w:cs="Arial"/>
        </w:rPr>
        <w:t xml:space="preserve">en el caso de los proveedores que expidieron </w:t>
      </w:r>
      <w:r w:rsidR="004C0BD0">
        <w:rPr>
          <w:rFonts w:ascii="Palatino Linotype" w:hAnsi="Palatino Linotype" w:cs="Arial"/>
        </w:rPr>
        <w:t xml:space="preserve">las facturas </w:t>
      </w:r>
      <w:r w:rsidR="00984B69">
        <w:rPr>
          <w:rFonts w:ascii="Palatino Linotype" w:hAnsi="Palatino Linotype" w:cs="Arial"/>
        </w:rPr>
        <w:t>referid</w:t>
      </w:r>
      <w:r w:rsidR="004C0BD0">
        <w:rPr>
          <w:rFonts w:ascii="Palatino Linotype" w:hAnsi="Palatino Linotype" w:cs="Arial"/>
        </w:rPr>
        <w:t xml:space="preserve">as no es procedente testar la clave del </w:t>
      </w:r>
      <w:r w:rsidR="00984B69">
        <w:rPr>
          <w:rFonts w:ascii="Palatino Linotype" w:hAnsi="Palatino Linotype" w:cs="Arial"/>
        </w:rPr>
        <w:t xml:space="preserve"> </w:t>
      </w:r>
      <w:r w:rsidR="004C0BD0">
        <w:rPr>
          <w:rFonts w:ascii="Palatino Linotype" w:hAnsi="Palatino Linotype" w:cs="Arial"/>
        </w:rPr>
        <w:t xml:space="preserve">Registro Federal de Contribuyentes </w:t>
      </w:r>
      <w:r w:rsidR="004046F4">
        <w:rPr>
          <w:rFonts w:ascii="Palatino Linotype" w:hAnsi="Palatino Linotype" w:cs="Arial"/>
        </w:rPr>
        <w:t>“</w:t>
      </w:r>
      <w:r w:rsidR="004C0BD0">
        <w:rPr>
          <w:rFonts w:ascii="Palatino Linotype" w:hAnsi="Palatino Linotype" w:cs="Arial"/>
        </w:rPr>
        <w:t>RFC</w:t>
      </w:r>
      <w:r w:rsidR="004046F4">
        <w:rPr>
          <w:rFonts w:ascii="Palatino Linotype" w:hAnsi="Palatino Linotype" w:cs="Arial"/>
        </w:rPr>
        <w:t>”</w:t>
      </w:r>
      <w:r w:rsidR="004C0BD0">
        <w:rPr>
          <w:rFonts w:ascii="Palatino Linotype" w:hAnsi="Palatino Linotype" w:cs="Arial"/>
        </w:rPr>
        <w:t xml:space="preserve">, ni </w:t>
      </w:r>
      <w:r w:rsidR="00F475BA">
        <w:rPr>
          <w:rFonts w:ascii="Palatino Linotype" w:hAnsi="Palatino Linotype" w:cs="Arial"/>
        </w:rPr>
        <w:t xml:space="preserve">su </w:t>
      </w:r>
      <w:r w:rsidR="004046F4">
        <w:rPr>
          <w:rFonts w:ascii="Palatino Linotype" w:hAnsi="Palatino Linotype" w:cs="Arial"/>
        </w:rPr>
        <w:t>“</w:t>
      </w:r>
      <w:r w:rsidR="004C0BD0">
        <w:rPr>
          <w:rFonts w:ascii="Palatino Linotype" w:hAnsi="Palatino Linotype" w:cs="Arial"/>
        </w:rPr>
        <w:t>Domicilio Fiscal</w:t>
      </w:r>
      <w:r w:rsidR="004046F4">
        <w:rPr>
          <w:rFonts w:ascii="Palatino Linotype" w:hAnsi="Palatino Linotype" w:cs="Arial"/>
        </w:rPr>
        <w:t>”</w:t>
      </w:r>
      <w:r w:rsidR="004C0BD0">
        <w:rPr>
          <w:rFonts w:ascii="Palatino Linotype" w:hAnsi="Palatino Linotype" w:cs="Arial"/>
        </w:rPr>
        <w:t xml:space="preserve">, </w:t>
      </w:r>
      <w:r w:rsidR="004046F4">
        <w:rPr>
          <w:rFonts w:ascii="Palatino Linotype" w:hAnsi="Palatino Linotype" w:cs="Arial"/>
        </w:rPr>
        <w:t>toda vez que</w:t>
      </w:r>
      <w:r w:rsidR="00F475BA">
        <w:rPr>
          <w:rFonts w:ascii="Palatino Linotype" w:hAnsi="Palatino Linotype" w:cs="Arial"/>
        </w:rPr>
        <w:t xml:space="preserve"> estos datos </w:t>
      </w:r>
      <w:r w:rsidR="004046F4">
        <w:rPr>
          <w:rFonts w:ascii="Palatino Linotype" w:hAnsi="Palatino Linotype" w:cs="Arial"/>
        </w:rPr>
        <w:t>forma</w:t>
      </w:r>
      <w:r w:rsidR="00F475BA">
        <w:rPr>
          <w:rFonts w:ascii="Palatino Linotype" w:hAnsi="Palatino Linotype" w:cs="Arial"/>
        </w:rPr>
        <w:t>n</w:t>
      </w:r>
      <w:r w:rsidR="004046F4">
        <w:rPr>
          <w:rFonts w:ascii="Palatino Linotype" w:hAnsi="Palatino Linotype" w:cs="Arial"/>
        </w:rPr>
        <w:t xml:space="preserve"> parte de la información que da certeza  a los gobernados para verificar el debido ejercicio del presupuesto otorgado al </w:t>
      </w:r>
      <w:r w:rsidR="004046F4" w:rsidRPr="004046F4">
        <w:rPr>
          <w:rFonts w:ascii="Palatino Linotype" w:hAnsi="Palatino Linotype" w:cs="Arial"/>
          <w:b/>
        </w:rPr>
        <w:t>SUJETO OBLIGADO</w:t>
      </w:r>
      <w:r w:rsidR="004046F4">
        <w:rPr>
          <w:rFonts w:ascii="Palatino Linotype" w:hAnsi="Palatino Linotype" w:cs="Arial"/>
        </w:rPr>
        <w:t>, toda vez que el pago realizado</w:t>
      </w:r>
      <w:r w:rsidR="00AD724F">
        <w:rPr>
          <w:rFonts w:ascii="Palatino Linotype" w:hAnsi="Palatino Linotype" w:cs="Arial"/>
        </w:rPr>
        <w:t xml:space="preserve"> a dichos proveedores con motivo de la compra de los vehículos descritos en las facturas,</w:t>
      </w:r>
      <w:r w:rsidR="004046F4">
        <w:rPr>
          <w:rFonts w:ascii="Palatino Linotype" w:hAnsi="Palatino Linotype" w:cs="Arial"/>
        </w:rPr>
        <w:t xml:space="preserve"> es dinero del erario público</w:t>
      </w:r>
      <w:r w:rsidR="00AD724F">
        <w:rPr>
          <w:rFonts w:ascii="Palatino Linotype" w:hAnsi="Palatino Linotype" w:cs="Arial"/>
        </w:rPr>
        <w:t xml:space="preserve"> y que en todo caso se debe transparentar para la efectiva rendición de cuentas de todo ente o servidor público. </w:t>
      </w:r>
    </w:p>
    <w:p w:rsidR="006013A6" w:rsidRDefault="006013A6" w:rsidP="002B09CB">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Discernimiento que tiene sustento en lo dispuesto por los artículos 23, fracción IV y penúltimo párrafo, y 24, fracción XVIII, ambos de la Ley de Transparencia y Acceso a la Información Pública vigente en nuestra ent</w:t>
      </w:r>
      <w:r w:rsidR="00A34D45">
        <w:rPr>
          <w:rFonts w:ascii="Palatino Linotype" w:hAnsi="Palatino Linotype" w:cs="Arial"/>
        </w:rPr>
        <w:t>idad, relacionados con el diverso 312, fracción III, del Código Financiero del Estado de México</w:t>
      </w:r>
      <w:r>
        <w:rPr>
          <w:rFonts w:ascii="Palatino Linotype" w:hAnsi="Palatino Linotype" w:cs="Arial"/>
        </w:rPr>
        <w:t xml:space="preserve"> que ordenan: </w:t>
      </w:r>
    </w:p>
    <w:p w:rsidR="00FE2FE3" w:rsidRDefault="00FE2FE3" w:rsidP="006013A6">
      <w:pPr>
        <w:autoSpaceDE w:val="0"/>
        <w:autoSpaceDN w:val="0"/>
        <w:adjustRightInd w:val="0"/>
        <w:ind w:left="851" w:right="900"/>
        <w:jc w:val="both"/>
        <w:rPr>
          <w:rFonts w:ascii="Palatino Linotype" w:hAnsi="Palatino Linotype" w:cs="Arial"/>
          <w:i/>
          <w:sz w:val="22"/>
          <w:szCs w:val="22"/>
        </w:rPr>
      </w:pPr>
      <w:r w:rsidRPr="00FE2FE3">
        <w:rPr>
          <w:rFonts w:ascii="Palatino Linotype" w:hAnsi="Palatino Linotype" w:cs="Arial"/>
          <w:b/>
          <w:sz w:val="22"/>
          <w:szCs w:val="22"/>
        </w:rPr>
        <w:t>De la Ley de Transparencia vigente en la en</w:t>
      </w:r>
      <w:r>
        <w:rPr>
          <w:rFonts w:ascii="Palatino Linotype" w:hAnsi="Palatino Linotype" w:cs="Arial"/>
          <w:b/>
          <w:sz w:val="22"/>
          <w:szCs w:val="22"/>
        </w:rPr>
        <w:t>t</w:t>
      </w:r>
      <w:r w:rsidRPr="00FE2FE3">
        <w:rPr>
          <w:rFonts w:ascii="Palatino Linotype" w:hAnsi="Palatino Linotype" w:cs="Arial"/>
          <w:b/>
          <w:sz w:val="22"/>
          <w:szCs w:val="22"/>
        </w:rPr>
        <w:t>idad</w:t>
      </w:r>
      <w:r>
        <w:rPr>
          <w:rFonts w:ascii="Palatino Linotype" w:hAnsi="Palatino Linotype" w:cs="Arial"/>
          <w:i/>
          <w:sz w:val="22"/>
          <w:szCs w:val="22"/>
        </w:rPr>
        <w:t xml:space="preserve">: </w:t>
      </w:r>
    </w:p>
    <w:p w:rsidR="00FE2FE3" w:rsidRDefault="00FE2FE3" w:rsidP="006013A6">
      <w:pPr>
        <w:autoSpaceDE w:val="0"/>
        <w:autoSpaceDN w:val="0"/>
        <w:adjustRightInd w:val="0"/>
        <w:ind w:left="851" w:right="900"/>
        <w:jc w:val="both"/>
        <w:rPr>
          <w:rFonts w:ascii="Palatino Linotype" w:hAnsi="Palatino Linotype" w:cs="Arial"/>
          <w:i/>
          <w:sz w:val="22"/>
          <w:szCs w:val="22"/>
        </w:rPr>
      </w:pPr>
    </w:p>
    <w:p w:rsidR="004B2ABF" w:rsidRPr="006013A6"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i/>
          <w:sz w:val="22"/>
          <w:szCs w:val="22"/>
        </w:rPr>
        <w:t>“</w:t>
      </w:r>
      <w:r w:rsidRPr="006013A6">
        <w:rPr>
          <w:rFonts w:ascii="Palatino Linotype" w:hAnsi="Palatino Linotype" w:cs="Arial"/>
          <w:b/>
          <w:i/>
          <w:sz w:val="22"/>
          <w:szCs w:val="22"/>
        </w:rPr>
        <w:t>Artículo 23</w:t>
      </w:r>
      <w:r w:rsidRPr="006013A6">
        <w:rPr>
          <w:rFonts w:ascii="Palatino Linotype" w:hAnsi="Palatino Linotype" w:cs="Arial"/>
          <w:i/>
          <w:sz w:val="22"/>
          <w:szCs w:val="22"/>
        </w:rPr>
        <w:t xml:space="preserve">. </w:t>
      </w:r>
      <w:r w:rsidRPr="00FE2FE3">
        <w:rPr>
          <w:rFonts w:ascii="Palatino Linotype" w:hAnsi="Palatino Linotype" w:cs="Arial"/>
          <w:i/>
          <w:sz w:val="22"/>
          <w:szCs w:val="22"/>
          <w:u w:val="single"/>
        </w:rPr>
        <w:t>Son sujetos obligados</w:t>
      </w:r>
      <w:r w:rsidRPr="006013A6">
        <w:rPr>
          <w:rFonts w:ascii="Palatino Linotype" w:hAnsi="Palatino Linotype" w:cs="Arial"/>
          <w:i/>
          <w:sz w:val="22"/>
          <w:szCs w:val="22"/>
        </w:rPr>
        <w:t xml:space="preserve"> </w:t>
      </w:r>
      <w:r w:rsidRPr="00FE2FE3">
        <w:rPr>
          <w:rFonts w:ascii="Palatino Linotype" w:hAnsi="Palatino Linotype" w:cs="Arial"/>
          <w:i/>
          <w:sz w:val="22"/>
          <w:szCs w:val="22"/>
          <w:u w:val="single"/>
        </w:rPr>
        <w:t>a transparentar y permitir el acceso a su información</w:t>
      </w:r>
      <w:r w:rsidRPr="006013A6">
        <w:rPr>
          <w:rFonts w:ascii="Palatino Linotype" w:hAnsi="Palatino Linotype" w:cs="Arial"/>
          <w:i/>
          <w:sz w:val="22"/>
          <w:szCs w:val="22"/>
        </w:rPr>
        <w:t xml:space="preserve"> y proteger los datos personales que obren en su poder: </w:t>
      </w:r>
      <w:r w:rsidR="00AD724F" w:rsidRPr="006013A6">
        <w:rPr>
          <w:rFonts w:ascii="Palatino Linotype" w:hAnsi="Palatino Linotype" w:cs="Arial"/>
          <w:i/>
          <w:sz w:val="22"/>
          <w:szCs w:val="22"/>
        </w:rPr>
        <w:t xml:space="preserve"> </w:t>
      </w:r>
      <w:r w:rsidR="004046F4" w:rsidRPr="006013A6">
        <w:rPr>
          <w:rFonts w:ascii="Palatino Linotype" w:hAnsi="Palatino Linotype" w:cs="Arial"/>
          <w:i/>
          <w:sz w:val="22"/>
          <w:szCs w:val="22"/>
        </w:rPr>
        <w:t xml:space="preserve">  </w:t>
      </w:r>
      <w:r w:rsidR="004C0BD0" w:rsidRPr="006013A6">
        <w:rPr>
          <w:rFonts w:ascii="Palatino Linotype" w:hAnsi="Palatino Linotype" w:cs="Arial"/>
          <w:i/>
          <w:sz w:val="22"/>
          <w:szCs w:val="22"/>
        </w:rPr>
        <w:t xml:space="preserve">  </w:t>
      </w:r>
    </w:p>
    <w:p w:rsidR="00F475BA" w:rsidRDefault="00F475BA" w:rsidP="006013A6">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p>
    <w:p w:rsidR="006013A6" w:rsidRPr="006013A6" w:rsidRDefault="006013A6" w:rsidP="006013A6">
      <w:pPr>
        <w:autoSpaceDE w:val="0"/>
        <w:autoSpaceDN w:val="0"/>
        <w:adjustRightInd w:val="0"/>
        <w:ind w:left="851" w:right="900"/>
        <w:jc w:val="both"/>
        <w:rPr>
          <w:rFonts w:ascii="Palatino Linotype" w:hAnsi="Palatino Linotype" w:cs="Arial"/>
          <w:i/>
          <w:sz w:val="22"/>
          <w:szCs w:val="22"/>
        </w:rPr>
      </w:pPr>
      <w:r w:rsidRPr="00F475BA">
        <w:rPr>
          <w:rFonts w:ascii="Palatino Linotype" w:hAnsi="Palatino Linotype" w:cs="Arial"/>
          <w:b/>
          <w:i/>
          <w:sz w:val="22"/>
          <w:szCs w:val="22"/>
        </w:rPr>
        <w:t>IV</w:t>
      </w:r>
      <w:r w:rsidRPr="006013A6">
        <w:rPr>
          <w:rFonts w:ascii="Palatino Linotype" w:hAnsi="Palatino Linotype" w:cs="Arial"/>
          <w:i/>
          <w:sz w:val="22"/>
          <w:szCs w:val="22"/>
        </w:rPr>
        <w:t xml:space="preserve">. </w:t>
      </w:r>
      <w:r w:rsidRPr="00FE2FE3">
        <w:rPr>
          <w:rFonts w:ascii="Palatino Linotype" w:hAnsi="Palatino Linotype" w:cs="Arial"/>
          <w:i/>
          <w:sz w:val="22"/>
          <w:szCs w:val="22"/>
          <w:u w:val="single"/>
        </w:rPr>
        <w:t>Los ayuntamientos</w:t>
      </w:r>
      <w:r w:rsidRPr="006013A6">
        <w:rPr>
          <w:rFonts w:ascii="Palatino Linotype" w:hAnsi="Palatino Linotype" w:cs="Arial"/>
          <w:i/>
          <w:sz w:val="22"/>
          <w:szCs w:val="22"/>
        </w:rPr>
        <w:t xml:space="preserve"> y las dependencias, organismos, órganos y entidades de la administración municipal; </w:t>
      </w:r>
    </w:p>
    <w:p w:rsidR="00C365A4"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i/>
          <w:sz w:val="22"/>
          <w:szCs w:val="22"/>
        </w:rPr>
        <w:t>…</w:t>
      </w:r>
    </w:p>
    <w:p w:rsidR="006013A6" w:rsidRDefault="00C365A4" w:rsidP="006013A6">
      <w:pPr>
        <w:autoSpaceDE w:val="0"/>
        <w:autoSpaceDN w:val="0"/>
        <w:adjustRightInd w:val="0"/>
        <w:ind w:left="851" w:right="900"/>
        <w:jc w:val="both"/>
        <w:rPr>
          <w:rFonts w:ascii="Palatino Linotype" w:hAnsi="Palatino Linotype" w:cs="Arial"/>
          <w:i/>
          <w:sz w:val="22"/>
          <w:szCs w:val="22"/>
        </w:rPr>
      </w:pPr>
      <w:r w:rsidRPr="00FE2FE3">
        <w:rPr>
          <w:rFonts w:ascii="Palatino Linotype" w:hAnsi="Palatino Linotype" w:cs="Arial"/>
          <w:i/>
          <w:sz w:val="22"/>
          <w:szCs w:val="22"/>
          <w:u w:val="single"/>
        </w:rPr>
        <w:lastRenderedPageBreak/>
        <w:t>Los sujetos obligados deberán hacer pública toda aquella información relativa a los montos y las personas a quienes entreguen</w:t>
      </w:r>
      <w:r w:rsidRPr="00C365A4">
        <w:rPr>
          <w:rFonts w:ascii="Palatino Linotype" w:hAnsi="Palatino Linotype" w:cs="Arial"/>
          <w:i/>
          <w:sz w:val="22"/>
          <w:szCs w:val="22"/>
        </w:rPr>
        <w:t xml:space="preserve">, </w:t>
      </w:r>
      <w:r w:rsidRPr="00FE2FE3">
        <w:rPr>
          <w:rFonts w:ascii="Palatino Linotype" w:hAnsi="Palatino Linotype" w:cs="Arial"/>
          <w:i/>
          <w:sz w:val="22"/>
          <w:szCs w:val="22"/>
          <w:u w:val="single"/>
        </w:rPr>
        <w:t>por cualquier motivo</w:t>
      </w:r>
      <w:r w:rsidRPr="00C365A4">
        <w:rPr>
          <w:rFonts w:ascii="Palatino Linotype" w:hAnsi="Palatino Linotype" w:cs="Arial"/>
          <w:i/>
          <w:sz w:val="22"/>
          <w:szCs w:val="22"/>
        </w:rPr>
        <w:t xml:space="preserve">, </w:t>
      </w:r>
      <w:r w:rsidRPr="00FE2FE3">
        <w:rPr>
          <w:rFonts w:ascii="Palatino Linotype" w:hAnsi="Palatino Linotype" w:cs="Arial"/>
          <w:i/>
          <w:sz w:val="22"/>
          <w:szCs w:val="22"/>
          <w:u w:val="single"/>
        </w:rPr>
        <w:t>recursos públicos</w:t>
      </w:r>
      <w:r w:rsidRPr="00C365A4">
        <w:rPr>
          <w:rFonts w:ascii="Palatino Linotype" w:hAnsi="Palatino Linotype" w:cs="Arial"/>
          <w:i/>
          <w:sz w:val="22"/>
          <w:szCs w:val="22"/>
        </w:rPr>
        <w:t xml:space="preserve">, así como los informes que dichas personas les entreguen sobre el uso y destino de dichos recursos. </w:t>
      </w:r>
      <w:r w:rsidR="006013A6" w:rsidRPr="006013A6">
        <w:rPr>
          <w:rFonts w:ascii="Palatino Linotype" w:hAnsi="Palatino Linotype" w:cs="Arial"/>
          <w:i/>
          <w:sz w:val="22"/>
          <w:szCs w:val="22"/>
        </w:rPr>
        <w:t>”</w:t>
      </w:r>
    </w:p>
    <w:p w:rsidR="006013A6" w:rsidRPr="006013A6" w:rsidRDefault="006013A6" w:rsidP="006013A6">
      <w:pPr>
        <w:autoSpaceDE w:val="0"/>
        <w:autoSpaceDN w:val="0"/>
        <w:adjustRightInd w:val="0"/>
        <w:ind w:left="851" w:right="900"/>
        <w:jc w:val="both"/>
        <w:rPr>
          <w:rFonts w:ascii="Palatino Linotype" w:hAnsi="Palatino Linotype" w:cs="Arial"/>
          <w:i/>
          <w:sz w:val="22"/>
          <w:szCs w:val="22"/>
        </w:rPr>
      </w:pPr>
    </w:p>
    <w:p w:rsidR="006013A6" w:rsidRPr="006013A6"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i/>
          <w:sz w:val="22"/>
          <w:szCs w:val="22"/>
        </w:rPr>
        <w:t>“</w:t>
      </w:r>
      <w:r w:rsidRPr="006013A6">
        <w:rPr>
          <w:rFonts w:ascii="Palatino Linotype" w:hAnsi="Palatino Linotype" w:cs="Arial"/>
          <w:b/>
          <w:i/>
          <w:sz w:val="22"/>
          <w:szCs w:val="22"/>
        </w:rPr>
        <w:t>Artículo 24.</w:t>
      </w:r>
      <w:r w:rsidRPr="006013A6">
        <w:rPr>
          <w:rFonts w:ascii="Palatino Linotype" w:hAnsi="Palatino Linotype" w:cs="Arial"/>
          <w:i/>
          <w:sz w:val="22"/>
          <w:szCs w:val="22"/>
        </w:rPr>
        <w:t xml:space="preserve"> Para el cumplimiento de los objetivos de esta Ley, los sujetos obligados deberán cumplir con las siguientes obligaciones, según corresponda, de acuerdo a su naturaleza:</w:t>
      </w:r>
    </w:p>
    <w:p w:rsidR="006013A6" w:rsidRPr="00FE2FE3" w:rsidRDefault="006013A6" w:rsidP="006013A6">
      <w:pPr>
        <w:autoSpaceDE w:val="0"/>
        <w:autoSpaceDN w:val="0"/>
        <w:adjustRightInd w:val="0"/>
        <w:ind w:left="851" w:right="900"/>
        <w:jc w:val="both"/>
        <w:rPr>
          <w:rFonts w:ascii="Palatino Linotype" w:hAnsi="Palatino Linotype" w:cs="Arial"/>
          <w:i/>
          <w:sz w:val="16"/>
          <w:szCs w:val="16"/>
        </w:rPr>
      </w:pPr>
    </w:p>
    <w:p w:rsidR="006013A6"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i/>
          <w:sz w:val="22"/>
          <w:szCs w:val="22"/>
        </w:rPr>
        <w:t>…</w:t>
      </w:r>
    </w:p>
    <w:p w:rsidR="00FE2FE3" w:rsidRPr="006013A6" w:rsidRDefault="00FE2FE3" w:rsidP="006013A6">
      <w:pPr>
        <w:autoSpaceDE w:val="0"/>
        <w:autoSpaceDN w:val="0"/>
        <w:adjustRightInd w:val="0"/>
        <w:ind w:left="851" w:right="900"/>
        <w:jc w:val="both"/>
        <w:rPr>
          <w:rFonts w:ascii="Palatino Linotype" w:hAnsi="Palatino Linotype" w:cs="Arial"/>
          <w:i/>
          <w:sz w:val="22"/>
          <w:szCs w:val="22"/>
        </w:rPr>
      </w:pPr>
    </w:p>
    <w:p w:rsidR="006013A6" w:rsidRPr="006013A6"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b/>
          <w:i/>
          <w:sz w:val="22"/>
          <w:szCs w:val="22"/>
        </w:rPr>
        <w:t>XVIII</w:t>
      </w:r>
      <w:r w:rsidRPr="006013A6">
        <w:rPr>
          <w:rFonts w:ascii="Palatino Linotype" w:hAnsi="Palatino Linotype" w:cs="Arial"/>
          <w:i/>
          <w:sz w:val="22"/>
          <w:szCs w:val="22"/>
        </w:rPr>
        <w:t>. Hacer pública toda aquella información relativa a los montos y las personas a quienes entreguen, por cualquier motivo, recursos públicos, así como los informes que dichas personas les entreguen sobre el uso y destino de dichos recursos;</w:t>
      </w:r>
    </w:p>
    <w:p w:rsidR="006013A6" w:rsidRDefault="006013A6" w:rsidP="006013A6">
      <w:pPr>
        <w:autoSpaceDE w:val="0"/>
        <w:autoSpaceDN w:val="0"/>
        <w:adjustRightInd w:val="0"/>
        <w:ind w:left="851" w:right="900"/>
        <w:jc w:val="both"/>
        <w:rPr>
          <w:rFonts w:ascii="Palatino Linotype" w:hAnsi="Palatino Linotype" w:cs="Arial"/>
          <w:i/>
          <w:sz w:val="22"/>
          <w:szCs w:val="22"/>
        </w:rPr>
      </w:pPr>
      <w:r w:rsidRPr="006013A6">
        <w:rPr>
          <w:rFonts w:ascii="Palatino Linotype" w:hAnsi="Palatino Linotype" w:cs="Arial"/>
          <w:i/>
          <w:sz w:val="22"/>
          <w:szCs w:val="22"/>
        </w:rPr>
        <w:t>…”</w:t>
      </w:r>
    </w:p>
    <w:p w:rsidR="00A34D45" w:rsidRDefault="00A34D45" w:rsidP="006013A6">
      <w:pPr>
        <w:autoSpaceDE w:val="0"/>
        <w:autoSpaceDN w:val="0"/>
        <w:adjustRightInd w:val="0"/>
        <w:ind w:left="851" w:right="900"/>
        <w:jc w:val="both"/>
        <w:rPr>
          <w:rFonts w:ascii="Palatino Linotype" w:hAnsi="Palatino Linotype" w:cs="Arial"/>
          <w:i/>
          <w:sz w:val="22"/>
          <w:szCs w:val="22"/>
        </w:rPr>
      </w:pPr>
    </w:p>
    <w:p w:rsidR="00FE2FE3" w:rsidRPr="00FE2FE3" w:rsidRDefault="00FE2FE3" w:rsidP="00A34D45">
      <w:pPr>
        <w:autoSpaceDE w:val="0"/>
        <w:autoSpaceDN w:val="0"/>
        <w:adjustRightInd w:val="0"/>
        <w:ind w:left="851" w:right="900"/>
        <w:jc w:val="both"/>
        <w:rPr>
          <w:rFonts w:ascii="Palatino Linotype" w:hAnsi="Palatino Linotype" w:cs="Arial"/>
          <w:b/>
          <w:i/>
          <w:sz w:val="22"/>
          <w:szCs w:val="22"/>
        </w:rPr>
      </w:pPr>
      <w:r w:rsidRPr="00FE2FE3">
        <w:rPr>
          <w:rFonts w:ascii="Palatino Linotype" w:hAnsi="Palatino Linotype" w:cs="Arial"/>
          <w:b/>
          <w:i/>
          <w:sz w:val="22"/>
          <w:szCs w:val="22"/>
        </w:rPr>
        <w:t xml:space="preserve">Del Código Financiero: </w:t>
      </w:r>
    </w:p>
    <w:p w:rsidR="00FE2FE3" w:rsidRDefault="00FE2FE3" w:rsidP="00A34D45">
      <w:pPr>
        <w:autoSpaceDE w:val="0"/>
        <w:autoSpaceDN w:val="0"/>
        <w:adjustRightInd w:val="0"/>
        <w:ind w:left="851" w:right="900"/>
        <w:jc w:val="both"/>
        <w:rPr>
          <w:rFonts w:ascii="Palatino Linotype" w:hAnsi="Palatino Linotype" w:cs="Arial"/>
          <w:i/>
          <w:sz w:val="22"/>
          <w:szCs w:val="22"/>
        </w:rPr>
      </w:pPr>
    </w:p>
    <w:p w:rsidR="00A34D45" w:rsidRDefault="00A34D45" w:rsidP="00A34D45">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r w:rsidRPr="00A34D45">
        <w:rPr>
          <w:rFonts w:ascii="Palatino Linotype" w:hAnsi="Palatino Linotype" w:cs="Arial"/>
          <w:b/>
          <w:i/>
          <w:sz w:val="22"/>
          <w:szCs w:val="22"/>
        </w:rPr>
        <w:t>Artículo 312</w:t>
      </w:r>
      <w:r w:rsidRPr="00A34D45">
        <w:rPr>
          <w:rFonts w:ascii="Palatino Linotype" w:hAnsi="Palatino Linotype" w:cs="Arial"/>
          <w:i/>
          <w:sz w:val="22"/>
          <w:szCs w:val="22"/>
        </w:rPr>
        <w:t>.- Las dependencias y entidades públicas deberán cuidar bajo su responsabilidad</w:t>
      </w:r>
      <w:r>
        <w:rPr>
          <w:rFonts w:ascii="Palatino Linotype" w:hAnsi="Palatino Linotype" w:cs="Arial"/>
          <w:i/>
          <w:sz w:val="22"/>
          <w:szCs w:val="22"/>
        </w:rPr>
        <w:t xml:space="preserve"> </w:t>
      </w:r>
      <w:r w:rsidRPr="00A34D45">
        <w:rPr>
          <w:rFonts w:ascii="Palatino Linotype" w:hAnsi="Palatino Linotype" w:cs="Arial"/>
          <w:i/>
          <w:sz w:val="22"/>
          <w:szCs w:val="22"/>
        </w:rPr>
        <w:t>que los pagos que se efectúen con cargo a sus presupuestos aprobados se realicen con sujeción</w:t>
      </w:r>
      <w:r>
        <w:rPr>
          <w:rFonts w:ascii="Palatino Linotype" w:hAnsi="Palatino Linotype" w:cs="Arial"/>
          <w:i/>
          <w:sz w:val="22"/>
          <w:szCs w:val="22"/>
        </w:rPr>
        <w:t xml:space="preserve"> </w:t>
      </w:r>
      <w:r w:rsidRPr="00A34D45">
        <w:rPr>
          <w:rFonts w:ascii="Palatino Linotype" w:hAnsi="Palatino Linotype" w:cs="Arial"/>
          <w:i/>
          <w:sz w:val="22"/>
          <w:szCs w:val="22"/>
        </w:rPr>
        <w:t>a los siguientes requisitos:</w:t>
      </w:r>
    </w:p>
    <w:p w:rsidR="00A34D45" w:rsidRDefault="00A34D45" w:rsidP="00A34D45">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p>
    <w:p w:rsidR="00A34D45" w:rsidRDefault="00A34D45" w:rsidP="00A34D45">
      <w:pPr>
        <w:autoSpaceDE w:val="0"/>
        <w:autoSpaceDN w:val="0"/>
        <w:adjustRightInd w:val="0"/>
        <w:ind w:left="851" w:right="900"/>
        <w:jc w:val="both"/>
        <w:rPr>
          <w:rFonts w:ascii="Palatino Linotype" w:hAnsi="Palatino Linotype" w:cs="Arial"/>
          <w:i/>
          <w:sz w:val="22"/>
          <w:szCs w:val="22"/>
        </w:rPr>
      </w:pPr>
      <w:r w:rsidRPr="00A34D45">
        <w:rPr>
          <w:rFonts w:ascii="Palatino Linotype" w:hAnsi="Palatino Linotype" w:cs="Arial"/>
          <w:b/>
          <w:i/>
          <w:sz w:val="22"/>
          <w:szCs w:val="22"/>
        </w:rPr>
        <w:t>III.</w:t>
      </w:r>
      <w:r w:rsidRPr="00A34D45">
        <w:rPr>
          <w:rFonts w:ascii="Palatino Linotype" w:hAnsi="Palatino Linotype" w:cs="Arial"/>
          <w:i/>
          <w:sz w:val="22"/>
          <w:szCs w:val="22"/>
        </w:rPr>
        <w:t xml:space="preserve"> Que se encuentren debidamente justificados y comprobados con los documentos originales</w:t>
      </w:r>
      <w:r>
        <w:rPr>
          <w:rFonts w:ascii="Palatino Linotype" w:hAnsi="Palatino Linotype" w:cs="Arial"/>
          <w:i/>
          <w:sz w:val="22"/>
          <w:szCs w:val="22"/>
        </w:rPr>
        <w:t xml:space="preserve"> </w:t>
      </w:r>
      <w:r w:rsidRPr="00A34D45">
        <w:rPr>
          <w:rFonts w:ascii="Palatino Linotype" w:hAnsi="Palatino Linotype" w:cs="Arial"/>
          <w:i/>
          <w:sz w:val="22"/>
          <w:szCs w:val="22"/>
        </w:rPr>
        <w:t>respectivos, entendiéndose por justificantes las disposiciones y documentos legales que</w:t>
      </w:r>
      <w:r>
        <w:rPr>
          <w:rFonts w:ascii="Palatino Linotype" w:hAnsi="Palatino Linotype" w:cs="Arial"/>
          <w:i/>
          <w:sz w:val="22"/>
          <w:szCs w:val="22"/>
        </w:rPr>
        <w:t xml:space="preserve"> </w:t>
      </w:r>
      <w:r w:rsidRPr="00A34D45">
        <w:rPr>
          <w:rFonts w:ascii="Palatino Linotype" w:hAnsi="Palatino Linotype" w:cs="Arial"/>
          <w:i/>
          <w:sz w:val="22"/>
          <w:szCs w:val="22"/>
        </w:rPr>
        <w:t>determinen la obligación de hacer un pago y por comprobantes, los documentos que</w:t>
      </w:r>
      <w:r>
        <w:rPr>
          <w:rFonts w:ascii="Palatino Linotype" w:hAnsi="Palatino Linotype" w:cs="Arial"/>
          <w:i/>
          <w:sz w:val="22"/>
          <w:szCs w:val="22"/>
        </w:rPr>
        <w:t xml:space="preserve"> </w:t>
      </w:r>
      <w:r w:rsidRPr="00A34D45">
        <w:rPr>
          <w:rFonts w:ascii="Palatino Linotype" w:hAnsi="Palatino Linotype" w:cs="Arial"/>
          <w:i/>
          <w:sz w:val="22"/>
          <w:szCs w:val="22"/>
        </w:rPr>
        <w:t>demuestren la entrega de los bienes y servicios y el pago en dinero correspondiente.</w:t>
      </w:r>
    </w:p>
    <w:p w:rsidR="00A34D45" w:rsidRDefault="00A34D45" w:rsidP="00A34D45">
      <w:pPr>
        <w:autoSpaceDE w:val="0"/>
        <w:autoSpaceDN w:val="0"/>
        <w:adjustRightInd w:val="0"/>
        <w:ind w:left="851" w:right="900"/>
        <w:jc w:val="both"/>
        <w:rPr>
          <w:rFonts w:ascii="Palatino Linotype" w:hAnsi="Palatino Linotype" w:cs="Arial"/>
          <w:b/>
          <w:i/>
          <w:sz w:val="22"/>
          <w:szCs w:val="22"/>
        </w:rPr>
      </w:pPr>
    </w:p>
    <w:p w:rsidR="00A34D45" w:rsidRPr="00A34D45" w:rsidRDefault="00A34D45" w:rsidP="00A34D45">
      <w:pPr>
        <w:autoSpaceDE w:val="0"/>
        <w:autoSpaceDN w:val="0"/>
        <w:adjustRightInd w:val="0"/>
        <w:ind w:left="851" w:right="900"/>
        <w:jc w:val="both"/>
        <w:rPr>
          <w:rFonts w:ascii="Palatino Linotype" w:hAnsi="Palatino Linotype" w:cs="Arial"/>
          <w:i/>
          <w:sz w:val="22"/>
          <w:szCs w:val="22"/>
        </w:rPr>
      </w:pPr>
      <w:r w:rsidRPr="00A34D45">
        <w:rPr>
          <w:rFonts w:ascii="Palatino Linotype" w:hAnsi="Palatino Linotype" w:cs="Arial"/>
          <w:i/>
          <w:sz w:val="22"/>
          <w:szCs w:val="22"/>
        </w:rPr>
        <w:t>…”</w:t>
      </w:r>
      <w:r w:rsidRPr="00A34D45">
        <w:rPr>
          <w:rFonts w:ascii="Palatino Linotype" w:hAnsi="Palatino Linotype" w:cs="Arial"/>
          <w:i/>
          <w:sz w:val="22"/>
          <w:szCs w:val="22"/>
        </w:rPr>
        <w:cr/>
      </w:r>
    </w:p>
    <w:p w:rsidR="00370B60" w:rsidRDefault="00481601" w:rsidP="00370B60">
      <w:pPr>
        <w:autoSpaceDE w:val="0"/>
        <w:autoSpaceDN w:val="0"/>
        <w:adjustRightInd w:val="0"/>
        <w:spacing w:before="240" w:after="240" w:line="360" w:lineRule="auto"/>
        <w:jc w:val="both"/>
        <w:rPr>
          <w:rFonts w:ascii="Palatino Linotype" w:eastAsia="MS Mincho" w:hAnsi="Palatino Linotype" w:cs="Bookman Old Style"/>
          <w:lang w:val="es-MX" w:eastAsia="es-MX"/>
        </w:rPr>
      </w:pPr>
      <w:r>
        <w:rPr>
          <w:rFonts w:ascii="Palatino Linotype" w:hAnsi="Palatino Linotype" w:cs="Arial"/>
        </w:rPr>
        <w:t>Por lo tanto, tratándose del RFC y domicilio fiscal de los proveedores, sean personas jurídico colectivas o personas físicas</w:t>
      </w:r>
      <w:r w:rsidR="00370B60">
        <w:rPr>
          <w:rFonts w:ascii="Palatino Linotype" w:hAnsi="Palatino Linotype" w:cs="Arial"/>
        </w:rPr>
        <w:t xml:space="preserve">, </w:t>
      </w:r>
      <w:r>
        <w:rPr>
          <w:rFonts w:ascii="Palatino Linotype" w:hAnsi="Palatino Linotype" w:cs="Arial"/>
        </w:rPr>
        <w:t>a quienes se le</w:t>
      </w:r>
      <w:r w:rsidR="00370B60">
        <w:rPr>
          <w:rFonts w:ascii="Palatino Linotype" w:hAnsi="Palatino Linotype" w:cs="Arial"/>
        </w:rPr>
        <w:t>s</w:t>
      </w:r>
      <w:r>
        <w:rPr>
          <w:rFonts w:ascii="Palatino Linotype" w:hAnsi="Palatino Linotype" w:cs="Arial"/>
        </w:rPr>
        <w:t xml:space="preserve"> entreguen por cualquier motivo  recursos públicos, constituye información susceptible d</w:t>
      </w:r>
      <w:r w:rsidR="00370B60">
        <w:rPr>
          <w:rFonts w:ascii="Palatino Linotype" w:hAnsi="Palatino Linotype" w:cs="Arial"/>
        </w:rPr>
        <w:t xml:space="preserve">e considerarse no confidencial, toda vez que al recibir dinero del erario público, deberán expedir a todo Sujeto Obligado, los comprobantes respectivos que demuestren la entrega de bienes y servicios y el pago </w:t>
      </w:r>
      <w:r w:rsidR="00403D72">
        <w:rPr>
          <w:rFonts w:ascii="Palatino Linotype" w:hAnsi="Palatino Linotype" w:cs="Arial"/>
        </w:rPr>
        <w:t xml:space="preserve">de </w:t>
      </w:r>
      <w:r w:rsidR="00370B60">
        <w:rPr>
          <w:rFonts w:ascii="Palatino Linotype" w:hAnsi="Palatino Linotype" w:cs="Arial"/>
        </w:rPr>
        <w:t xml:space="preserve">dinero respectivo, por lo que en estas condiciones, dicha actividad queda sujeta a la transparencia y rendición de </w:t>
      </w:r>
      <w:r w:rsidR="00370B60">
        <w:rPr>
          <w:rFonts w:ascii="Palatino Linotype" w:hAnsi="Palatino Linotype" w:cs="Arial"/>
        </w:rPr>
        <w:lastRenderedPageBreak/>
        <w:t>cuentas, consecuentemente, los datos supraindicados, no deben testarse en las facturas expedidas</w:t>
      </w:r>
      <w:r w:rsidR="0039616E">
        <w:rPr>
          <w:rFonts w:ascii="Palatino Linotype" w:hAnsi="Palatino Linotype" w:cs="Arial"/>
        </w:rPr>
        <w:t xml:space="preserve">, consecuentemente, </w:t>
      </w:r>
      <w:r w:rsidR="00AC202C">
        <w:rPr>
          <w:rFonts w:ascii="Palatino Linotype" w:hAnsi="Palatino Linotype" w:cs="Arial"/>
        </w:rPr>
        <w:t>el Acuerdo de clasificación de información confidencial</w:t>
      </w:r>
      <w:r w:rsidR="00552CC5">
        <w:rPr>
          <w:rFonts w:ascii="Palatino Linotype" w:hAnsi="Palatino Linotype" w:cs="Arial"/>
        </w:rPr>
        <w:t xml:space="preserve"> que sustenta la versión pública de </w:t>
      </w:r>
      <w:r w:rsidR="00AC202C">
        <w:rPr>
          <w:rFonts w:ascii="Palatino Linotype" w:hAnsi="Palatino Linotype" w:cs="Arial"/>
        </w:rPr>
        <w:t>la</w:t>
      </w:r>
      <w:r w:rsidR="00552CC5">
        <w:rPr>
          <w:rFonts w:ascii="Palatino Linotype" w:hAnsi="Palatino Linotype" w:cs="Arial"/>
        </w:rPr>
        <w:t>s</w:t>
      </w:r>
      <w:r w:rsidR="00AC202C">
        <w:rPr>
          <w:rFonts w:ascii="Palatino Linotype" w:hAnsi="Palatino Linotype" w:cs="Arial"/>
        </w:rPr>
        <w:t xml:space="preserve"> facturas citadas </w:t>
      </w:r>
      <w:r w:rsidR="0039616E">
        <w:rPr>
          <w:rFonts w:ascii="Palatino Linotype" w:hAnsi="Palatino Linotype" w:cs="Arial"/>
        </w:rPr>
        <w:t xml:space="preserve">deviene </w:t>
      </w:r>
      <w:r w:rsidR="00AC202C">
        <w:rPr>
          <w:rFonts w:ascii="Palatino Linotype" w:hAnsi="Palatino Linotype" w:cs="Arial"/>
        </w:rPr>
        <w:t>infundado.</w:t>
      </w:r>
      <w:r w:rsidR="00370B60">
        <w:rPr>
          <w:rFonts w:ascii="Palatino Linotype" w:hAnsi="Palatino Linotype" w:cs="Arial"/>
        </w:rPr>
        <w:t xml:space="preserve"> </w:t>
      </w:r>
    </w:p>
    <w:p w:rsidR="007635C3" w:rsidRPr="00197FFC" w:rsidRDefault="007635C3" w:rsidP="007635C3">
      <w:pPr>
        <w:spacing w:before="240" w:after="240" w:line="360" w:lineRule="auto"/>
        <w:jc w:val="both"/>
        <w:rPr>
          <w:rFonts w:ascii="Palatino Linotype" w:eastAsia="MS Mincho" w:hAnsi="Palatino Linotype" w:cs="Bookman Old Style"/>
          <w:lang w:val="es-MX" w:eastAsia="es-MX"/>
        </w:rPr>
      </w:pPr>
      <w:r w:rsidRPr="00197FFC">
        <w:rPr>
          <w:rFonts w:ascii="Palatino Linotype" w:eastAsia="MS Mincho" w:hAnsi="Palatino Linotype" w:cs="Bookman Old Style"/>
          <w:lang w:val="es-MX" w:eastAsia="es-MX"/>
        </w:rPr>
        <w:t xml:space="preserve">Razones y fundamentos por los </w:t>
      </w:r>
      <w:r w:rsidR="008E6667" w:rsidRPr="00197FFC">
        <w:rPr>
          <w:rFonts w:ascii="Palatino Linotype" w:eastAsia="MS Mincho" w:hAnsi="Palatino Linotype" w:cs="Bookman Old Style"/>
          <w:lang w:val="es-MX" w:eastAsia="es-MX"/>
        </w:rPr>
        <w:t xml:space="preserve">que </w:t>
      </w:r>
      <w:r w:rsidRPr="00197FFC">
        <w:rPr>
          <w:rFonts w:ascii="Palatino Linotype" w:eastAsia="MS Mincho" w:hAnsi="Palatino Linotype" w:cs="Bookman Old Style"/>
          <w:lang w:val="es-MX" w:eastAsia="es-MX"/>
        </w:rPr>
        <w:t>el motivo de inconformidad de</w:t>
      </w:r>
      <w:r w:rsidR="00370B60" w:rsidRPr="00197FFC">
        <w:rPr>
          <w:rFonts w:ascii="Palatino Linotype" w:eastAsia="MS Mincho" w:hAnsi="Palatino Linotype" w:cs="Bookman Old Style"/>
          <w:lang w:val="es-MX" w:eastAsia="es-MX"/>
        </w:rPr>
        <w:t xml:space="preserve">l </w:t>
      </w:r>
      <w:r w:rsidRPr="00197FFC">
        <w:rPr>
          <w:rFonts w:ascii="Palatino Linotype" w:eastAsia="MS Mincho" w:hAnsi="Palatino Linotype" w:cs="Bookman Old Style"/>
          <w:lang w:val="es-MX" w:eastAsia="es-MX"/>
        </w:rPr>
        <w:t xml:space="preserve">hoy </w:t>
      </w:r>
      <w:r w:rsidRPr="00197FFC">
        <w:rPr>
          <w:rFonts w:ascii="Palatino Linotype" w:eastAsia="MS Mincho" w:hAnsi="Palatino Linotype" w:cs="Bookman Old Style"/>
          <w:b/>
          <w:lang w:val="es-MX" w:eastAsia="es-MX"/>
        </w:rPr>
        <w:t>RECURRENT</w:t>
      </w:r>
      <w:r w:rsidRPr="00197FFC">
        <w:rPr>
          <w:rFonts w:ascii="Palatino Linotype" w:eastAsia="MS Mincho" w:hAnsi="Palatino Linotype" w:cs="Bookman Old Style"/>
          <w:lang w:val="es-MX" w:eastAsia="es-MX"/>
        </w:rPr>
        <w:t>E</w:t>
      </w:r>
      <w:r w:rsidR="008E6667" w:rsidRPr="00197FFC">
        <w:rPr>
          <w:rFonts w:ascii="Palatino Linotype" w:eastAsia="MS Mincho" w:hAnsi="Palatino Linotype" w:cs="Bookman Old Style"/>
          <w:lang w:val="es-MX" w:eastAsia="es-MX"/>
        </w:rPr>
        <w:t xml:space="preserve"> resulta fundado,  consecuentemente </w:t>
      </w:r>
      <w:r w:rsidRPr="00197FFC">
        <w:rPr>
          <w:rFonts w:ascii="Palatino Linotype" w:eastAsia="MS Mincho" w:hAnsi="Palatino Linotype" w:cs="Bookman Old Style"/>
          <w:lang w:val="es-MX" w:eastAsia="es-MX"/>
        </w:rPr>
        <w:t xml:space="preserve">se </w:t>
      </w:r>
      <w:r w:rsidR="00370B60" w:rsidRPr="00197FFC">
        <w:rPr>
          <w:rFonts w:ascii="Palatino Linotype" w:eastAsia="MS Mincho" w:hAnsi="Palatino Linotype" w:cs="Bookman Old Style"/>
          <w:b/>
          <w:lang w:val="es-MX" w:eastAsia="es-MX"/>
        </w:rPr>
        <w:t xml:space="preserve">REVOCA </w:t>
      </w:r>
      <w:r w:rsidRPr="00197FFC">
        <w:rPr>
          <w:rFonts w:ascii="Palatino Linotype" w:eastAsia="MS Mincho" w:hAnsi="Palatino Linotype" w:cs="Bookman Old Style"/>
          <w:lang w:val="es-MX" w:eastAsia="es-MX"/>
        </w:rPr>
        <w:t xml:space="preserve">la respuesta emitida y se </w:t>
      </w:r>
      <w:r w:rsidRPr="00197FFC">
        <w:rPr>
          <w:rFonts w:ascii="Palatino Linotype" w:eastAsia="MS Mincho" w:hAnsi="Palatino Linotype" w:cs="Bookman Old Style"/>
          <w:b/>
          <w:lang w:val="es-MX" w:eastAsia="es-MX"/>
        </w:rPr>
        <w:t>ORDENA</w:t>
      </w:r>
      <w:r w:rsidRPr="00197FFC">
        <w:rPr>
          <w:rFonts w:ascii="Palatino Linotype" w:eastAsia="MS Mincho" w:hAnsi="Palatino Linotype" w:cs="Bookman Old Style"/>
          <w:lang w:val="es-MX" w:eastAsia="es-MX"/>
        </w:rPr>
        <w:t xml:space="preserve"> al </w:t>
      </w:r>
      <w:r w:rsidRPr="00197FFC">
        <w:rPr>
          <w:rFonts w:ascii="Palatino Linotype" w:eastAsia="MS Mincho" w:hAnsi="Palatino Linotype" w:cs="Bookman Old Style"/>
          <w:b/>
          <w:lang w:val="es-MX" w:eastAsia="es-MX"/>
        </w:rPr>
        <w:t>SUJETO OBLIGADO</w:t>
      </w:r>
      <w:r w:rsidRPr="00197FFC">
        <w:rPr>
          <w:rFonts w:ascii="Palatino Linotype" w:eastAsia="MS Mincho" w:hAnsi="Palatino Linotype" w:cs="Bookman Old Style"/>
          <w:lang w:val="es-MX" w:eastAsia="es-MX"/>
        </w:rPr>
        <w:t xml:space="preserve"> proporcione al particular la información conforme a su solicitud.</w:t>
      </w:r>
    </w:p>
    <w:p w:rsidR="001A07B4" w:rsidRDefault="004A204C" w:rsidP="00187F6A">
      <w:pPr>
        <w:spacing w:before="240" w:after="240" w:line="360" w:lineRule="auto"/>
        <w:jc w:val="both"/>
        <w:rPr>
          <w:rFonts w:ascii="Palatino Linotype" w:eastAsia="Arial Unicode MS" w:hAnsi="Palatino Linotype" w:cs="Arial"/>
        </w:rPr>
      </w:pPr>
      <w:r w:rsidRPr="00197FFC">
        <w:rPr>
          <w:rFonts w:ascii="Palatino Linotype" w:eastAsia="MS Mincho" w:hAnsi="Palatino Linotype" w:cs="Bookman Old Style"/>
          <w:lang w:val="es-MX" w:eastAsia="es-MX"/>
        </w:rPr>
        <w:t xml:space="preserve">No es desapercibido a este Instituto, que si bien el </w:t>
      </w:r>
      <w:r w:rsidRPr="00197FFC">
        <w:rPr>
          <w:rFonts w:ascii="Palatino Linotype" w:eastAsia="MS Mincho" w:hAnsi="Palatino Linotype" w:cs="Bookman Old Style"/>
          <w:b/>
          <w:lang w:val="es-MX" w:eastAsia="es-MX"/>
        </w:rPr>
        <w:t xml:space="preserve">SUJETO OBLIGADO </w:t>
      </w:r>
      <w:r w:rsidRPr="00197FFC">
        <w:rPr>
          <w:rFonts w:ascii="Palatino Linotype" w:eastAsia="MS Mincho" w:hAnsi="Palatino Linotype" w:cs="Bookman Old Style"/>
          <w:lang w:val="es-MX" w:eastAsia="es-MX"/>
        </w:rPr>
        <w:t>en su informe</w:t>
      </w:r>
      <w:r w:rsidRPr="004A204C">
        <w:rPr>
          <w:rFonts w:ascii="Palatino Linotype" w:eastAsia="MS Mincho" w:hAnsi="Palatino Linotype" w:cs="Bookman Old Style"/>
          <w:lang w:val="es-MX" w:eastAsia="es-MX"/>
        </w:rPr>
        <w:t xml:space="preserve"> justificado manifestó </w:t>
      </w:r>
      <w:r w:rsidR="00F830F8">
        <w:rPr>
          <w:rFonts w:ascii="Palatino Linotype" w:eastAsia="MS Mincho" w:hAnsi="Palatino Linotype" w:cs="Bookman Old Style"/>
          <w:lang w:val="es-MX" w:eastAsia="es-MX"/>
        </w:rPr>
        <w:t xml:space="preserve">las </w:t>
      </w:r>
      <w:r w:rsidRPr="004A204C">
        <w:rPr>
          <w:rFonts w:ascii="Palatino Linotype" w:eastAsia="MS Mincho" w:hAnsi="Palatino Linotype" w:cs="Bookman Old Style"/>
          <w:lang w:val="es-MX" w:eastAsia="es-MX"/>
        </w:rPr>
        <w:t>unidades automotores</w:t>
      </w:r>
      <w:r w:rsidR="00F830F8">
        <w:rPr>
          <w:rFonts w:ascii="Palatino Linotype" w:eastAsia="MS Mincho" w:hAnsi="Palatino Linotype" w:cs="Bookman Old Style"/>
          <w:lang w:val="es-MX" w:eastAsia="es-MX"/>
        </w:rPr>
        <w:t xml:space="preserve"> adquiridas</w:t>
      </w:r>
      <w:r w:rsidRPr="004A204C">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lo cierto es que dicha información no </w:t>
      </w:r>
      <w:r w:rsidRPr="00F830F8">
        <w:rPr>
          <w:rFonts w:ascii="Palatino Linotype" w:eastAsia="MS Mincho" w:hAnsi="Palatino Linotype" w:cs="Bookman Old Style"/>
          <w:lang w:val="es-MX" w:eastAsia="es-MX"/>
        </w:rPr>
        <w:t>satisface el derecho humano</w:t>
      </w:r>
      <w:r>
        <w:rPr>
          <w:rFonts w:ascii="Palatino Linotype" w:eastAsia="MS Mincho" w:hAnsi="Palatino Linotype" w:cs="Bookman Old Style"/>
          <w:lang w:val="es-MX" w:eastAsia="es-MX"/>
        </w:rPr>
        <w:t xml:space="preserve"> de acceso a la información del particular,  por lo tanto, la materia del medio de impugnación subsiste, toda vez que las facturas </w:t>
      </w:r>
      <w:r w:rsidR="00187F6A">
        <w:rPr>
          <w:rFonts w:ascii="Palatino Linotype" w:eastAsia="MS Mincho" w:hAnsi="Palatino Linotype" w:cs="Bookman Old Style"/>
          <w:lang w:val="es-MX" w:eastAsia="es-MX"/>
        </w:rPr>
        <w:t xml:space="preserve">que justifican su adquisición, </w:t>
      </w:r>
      <w:r>
        <w:rPr>
          <w:rFonts w:ascii="Palatino Linotype" w:eastAsia="MS Mincho" w:hAnsi="Palatino Linotype" w:cs="Bookman Old Style"/>
          <w:lang w:val="es-MX" w:eastAsia="es-MX"/>
        </w:rPr>
        <w:t xml:space="preserve">no fueron puestas a disposición del </w:t>
      </w:r>
      <w:r w:rsidRPr="004A204C">
        <w:rPr>
          <w:rFonts w:ascii="Palatino Linotype" w:eastAsia="MS Mincho" w:hAnsi="Palatino Linotype" w:cs="Bookman Old Style"/>
          <w:b/>
          <w:lang w:val="es-MX" w:eastAsia="es-MX"/>
        </w:rPr>
        <w:t>RECURRENTE</w:t>
      </w:r>
      <w:r>
        <w:rPr>
          <w:rFonts w:ascii="Palatino Linotype" w:eastAsia="MS Mincho" w:hAnsi="Palatino Linotype" w:cs="Bookman Old Style"/>
          <w:lang w:val="es-MX" w:eastAsia="es-MX"/>
        </w:rPr>
        <w:t xml:space="preserve"> </w:t>
      </w:r>
      <w:r w:rsidR="00187F6A">
        <w:rPr>
          <w:rFonts w:ascii="Palatino Linotype" w:eastAsia="MS Mincho" w:hAnsi="Palatino Linotype" w:cs="Bookman Old Style"/>
          <w:lang w:val="es-MX" w:eastAsia="es-MX"/>
        </w:rPr>
        <w:t xml:space="preserve">por los motivos y fundamentos expuestos, consecuentemente, procede su entrega en versión pública conforme </w:t>
      </w:r>
      <w:r w:rsidR="00444733" w:rsidRPr="00444733">
        <w:rPr>
          <w:rFonts w:ascii="Palatino Linotype" w:eastAsia="Arial Unicode MS" w:hAnsi="Palatino Linotype" w:cs="Arial"/>
        </w:rPr>
        <w:t>a</w:t>
      </w:r>
      <w:r w:rsidR="0054653D">
        <w:rPr>
          <w:rFonts w:ascii="Palatino Linotype" w:eastAsia="Arial Unicode MS" w:hAnsi="Palatino Linotype" w:cs="Arial"/>
        </w:rPr>
        <w:t xml:space="preserve"> lo que se expondrá en el apartado respectivo. </w:t>
      </w:r>
    </w:p>
    <w:p w:rsidR="00444733" w:rsidRDefault="001A07B4" w:rsidP="00187F6A">
      <w:pPr>
        <w:spacing w:before="240" w:after="240" w:line="360" w:lineRule="auto"/>
        <w:jc w:val="both"/>
        <w:rPr>
          <w:rFonts w:ascii="Palatino Linotype" w:eastAsia="Arial Unicode MS" w:hAnsi="Palatino Linotype" w:cs="Arial"/>
        </w:rPr>
      </w:pPr>
      <w:r w:rsidRPr="00F23B31">
        <w:rPr>
          <w:rFonts w:ascii="Palatino Linotype" w:eastAsia="Arial Unicode MS" w:hAnsi="Palatino Linotype" w:cs="Arial"/>
        </w:rPr>
        <w:t xml:space="preserve">Ahora bien, por cuanto hace a la solicitud de información </w:t>
      </w:r>
      <w:r w:rsidR="0054653D" w:rsidRPr="00F23B31">
        <w:rPr>
          <w:rFonts w:ascii="Palatino Linotype" w:eastAsia="Arial Unicode MS" w:hAnsi="Palatino Linotype" w:cs="Arial"/>
        </w:rPr>
        <w:t xml:space="preserve"> </w:t>
      </w:r>
      <w:r w:rsidRPr="00F23B31">
        <w:rPr>
          <w:rFonts w:ascii="Palatino Linotype" w:eastAsia="Arial Unicode MS" w:hAnsi="Palatino Linotype" w:cs="Arial"/>
          <w:b/>
        </w:rPr>
        <w:t xml:space="preserve">00034/CHAPAMOT/IP/2018, </w:t>
      </w:r>
      <w:r w:rsidR="00444733" w:rsidRPr="00F23B31">
        <w:rPr>
          <w:rFonts w:ascii="Palatino Linotype" w:eastAsia="Arial Unicode MS" w:hAnsi="Palatino Linotype" w:cs="Arial"/>
        </w:rPr>
        <w:t xml:space="preserve">  </w:t>
      </w:r>
      <w:r w:rsidR="000D4CA9" w:rsidRPr="00F23B31">
        <w:rPr>
          <w:rFonts w:ascii="Palatino Linotype" w:eastAsia="Arial Unicode MS" w:hAnsi="Palatino Linotype" w:cs="Arial"/>
        </w:rPr>
        <w:t>se</w:t>
      </w:r>
      <w:r w:rsidR="000D4CA9">
        <w:rPr>
          <w:rFonts w:ascii="Palatino Linotype" w:eastAsia="Arial Unicode MS" w:hAnsi="Palatino Linotype" w:cs="Arial"/>
        </w:rPr>
        <w:t xml:space="preserve"> advierten tres requerimientos, que se analizarán como sigue: </w:t>
      </w:r>
    </w:p>
    <w:p w:rsidR="002D42F5" w:rsidRDefault="000D4CA9" w:rsidP="000D4CA9">
      <w:pPr>
        <w:spacing w:before="240" w:after="240" w:line="360" w:lineRule="auto"/>
        <w:jc w:val="both"/>
        <w:rPr>
          <w:rFonts w:ascii="Palatino Linotype" w:eastAsia="Arial Unicode MS" w:hAnsi="Palatino Linotype" w:cs="Arial"/>
        </w:rPr>
      </w:pPr>
      <w:r w:rsidRPr="002D42F5">
        <w:rPr>
          <w:rFonts w:ascii="Palatino Linotype" w:eastAsia="Arial Unicode MS" w:hAnsi="Palatino Linotype" w:cs="Arial"/>
        </w:rPr>
        <w:t xml:space="preserve">Respecto al </w:t>
      </w:r>
      <w:r w:rsidRPr="002D42F5">
        <w:rPr>
          <w:rFonts w:ascii="Palatino Linotype" w:eastAsia="Arial Unicode MS" w:hAnsi="Palatino Linotype" w:cs="Arial"/>
          <w:b/>
        </w:rPr>
        <w:t>número y las personas beneficiadas por comunidad de los viajes de tepetate, balastre o cualquier material acarreado por el ayuntamiento de Chapa de Mota</w:t>
      </w:r>
      <w:r w:rsidR="002D42F5" w:rsidRPr="002D42F5">
        <w:rPr>
          <w:rFonts w:ascii="Palatino Linotype" w:eastAsia="Arial Unicode MS" w:hAnsi="Palatino Linotype" w:cs="Arial"/>
        </w:rPr>
        <w:t xml:space="preserve">, si bien el </w:t>
      </w:r>
      <w:r w:rsidR="002D42F5" w:rsidRPr="002D42F5">
        <w:rPr>
          <w:rFonts w:ascii="Palatino Linotype" w:eastAsia="Arial Unicode MS" w:hAnsi="Palatino Linotype" w:cs="Arial"/>
          <w:b/>
        </w:rPr>
        <w:t>SUJETO OBLIGADO</w:t>
      </w:r>
      <w:r w:rsidR="002D42F5">
        <w:rPr>
          <w:rFonts w:ascii="Palatino Linotype" w:eastAsia="Arial Unicode MS" w:hAnsi="Palatino Linotype" w:cs="Arial"/>
        </w:rPr>
        <w:t xml:space="preserve"> en su respuesta proporcionó el </w:t>
      </w:r>
      <w:r w:rsidR="002D42F5" w:rsidRPr="002D42F5">
        <w:rPr>
          <w:rFonts w:ascii="Palatino Linotype" w:eastAsia="Arial Unicode MS" w:hAnsi="Palatino Linotype" w:cs="Arial"/>
          <w:b/>
        </w:rPr>
        <w:t>Anexo 1</w:t>
      </w:r>
      <w:r w:rsidR="002D42F5">
        <w:rPr>
          <w:rFonts w:ascii="Palatino Linotype" w:eastAsia="Arial Unicode MS" w:hAnsi="Palatino Linotype" w:cs="Arial"/>
        </w:rPr>
        <w:t xml:space="preserve"> del “Expediente Técnico” de la </w:t>
      </w:r>
      <w:r w:rsidR="00CE5A09" w:rsidRPr="00DD248F">
        <w:rPr>
          <w:rFonts w:ascii="Palatino Linotype" w:eastAsia="Arial Unicode MS" w:hAnsi="Palatino Linotype" w:cs="Arial"/>
        </w:rPr>
        <w:t>o</w:t>
      </w:r>
      <w:r w:rsidR="002D42F5" w:rsidRPr="00DD248F">
        <w:rPr>
          <w:rFonts w:ascii="Palatino Linotype" w:eastAsia="Arial Unicode MS" w:hAnsi="Palatino Linotype" w:cs="Arial"/>
        </w:rPr>
        <w:t>bra referida, en cuyo numeral 25 denominado “Proyección e Impacto de la Obra” se advierte el número de beneficiarios, lo cierto es que</w:t>
      </w:r>
      <w:r w:rsidR="00CE5A09" w:rsidRPr="00DD248F">
        <w:rPr>
          <w:rFonts w:ascii="Palatino Linotype" w:eastAsia="Arial Unicode MS" w:hAnsi="Palatino Linotype" w:cs="Arial"/>
        </w:rPr>
        <w:t xml:space="preserve"> el citado</w:t>
      </w:r>
      <w:r w:rsidR="00CE5A09">
        <w:rPr>
          <w:rFonts w:ascii="Palatino Linotype" w:eastAsia="Arial Unicode MS" w:hAnsi="Palatino Linotype" w:cs="Arial"/>
        </w:rPr>
        <w:t xml:space="preserve"> documento no satisface el requerimiento, toda vez que el peticionario solicit</w:t>
      </w:r>
      <w:r w:rsidR="0098472F">
        <w:rPr>
          <w:rFonts w:ascii="Palatino Linotype" w:eastAsia="Arial Unicode MS" w:hAnsi="Palatino Linotype" w:cs="Arial"/>
        </w:rPr>
        <w:t>ó</w:t>
      </w:r>
      <w:r w:rsidR="00CE5A09">
        <w:rPr>
          <w:rFonts w:ascii="Palatino Linotype" w:eastAsia="Arial Unicode MS" w:hAnsi="Palatino Linotype" w:cs="Arial"/>
        </w:rPr>
        <w:t xml:space="preserve"> el número de personas beneficiadas por comunidad. </w:t>
      </w:r>
    </w:p>
    <w:p w:rsidR="00CE5A09" w:rsidRDefault="00CE5A09" w:rsidP="000D4CA9">
      <w:pPr>
        <w:spacing w:before="240" w:after="240"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No obstante, el </w:t>
      </w:r>
      <w:r w:rsidRPr="00C01BC8">
        <w:rPr>
          <w:rFonts w:ascii="Palatino Linotype" w:eastAsia="Arial Unicode MS" w:hAnsi="Palatino Linotype" w:cs="Arial"/>
          <w:b/>
        </w:rPr>
        <w:t>SUJETO OBLIGADO</w:t>
      </w:r>
      <w:r>
        <w:rPr>
          <w:rFonts w:ascii="Palatino Linotype" w:eastAsia="Arial Unicode MS" w:hAnsi="Palatino Linotype" w:cs="Arial"/>
        </w:rPr>
        <w:t xml:space="preserve"> con la finalidad de satisfacer el derecho humano de acceso a la información del particular, adjuntó a su informe justificado el documento denominado “Programa de Rev</w:t>
      </w:r>
      <w:r w:rsidR="00FA0FD4">
        <w:rPr>
          <w:rFonts w:ascii="Palatino Linotype" w:eastAsia="Arial Unicode MS" w:hAnsi="Palatino Linotype" w:cs="Arial"/>
        </w:rPr>
        <w:t>e</w:t>
      </w:r>
      <w:r>
        <w:rPr>
          <w:rFonts w:ascii="Palatino Linotype" w:eastAsia="Arial Unicode MS" w:hAnsi="Palatino Linotype" w:cs="Arial"/>
        </w:rPr>
        <w:t>stimiento</w:t>
      </w:r>
      <w:r w:rsidR="00FA0FD4">
        <w:rPr>
          <w:rFonts w:ascii="Palatino Linotype" w:eastAsia="Arial Unicode MS" w:hAnsi="Palatino Linotype" w:cs="Arial"/>
        </w:rPr>
        <w:t xml:space="preserve"> de Caminos”, el cual contiene</w:t>
      </w:r>
      <w:r>
        <w:rPr>
          <w:rFonts w:ascii="Palatino Linotype" w:eastAsia="Arial Unicode MS" w:hAnsi="Palatino Linotype" w:cs="Arial"/>
        </w:rPr>
        <w:t xml:space="preserve"> </w:t>
      </w:r>
      <w:r w:rsidR="00C01BC8">
        <w:rPr>
          <w:rFonts w:ascii="Palatino Linotype" w:eastAsia="Arial Unicode MS" w:hAnsi="Palatino Linotype" w:cs="Arial"/>
        </w:rPr>
        <w:t xml:space="preserve">en tres hojas el número de beneficiarios por comunidad, sin embargo, </w:t>
      </w:r>
      <w:r w:rsidR="00A42BCF">
        <w:rPr>
          <w:rFonts w:ascii="Palatino Linotype" w:eastAsia="Arial Unicode MS" w:hAnsi="Palatino Linotype" w:cs="Arial"/>
        </w:rPr>
        <w:t>en éste no fueron testados algunos nomb</w:t>
      </w:r>
      <w:r w:rsidR="0031530A">
        <w:rPr>
          <w:rFonts w:ascii="Palatino Linotype" w:eastAsia="Arial Unicode MS" w:hAnsi="Palatino Linotype" w:cs="Arial"/>
        </w:rPr>
        <w:t>res de particulares</w:t>
      </w:r>
      <w:r w:rsidR="002B1253">
        <w:rPr>
          <w:rFonts w:ascii="Palatino Linotype" w:eastAsia="Arial Unicode MS" w:hAnsi="Palatino Linotype" w:cs="Arial"/>
        </w:rPr>
        <w:t>, los cuales constituyen datos personales susceptibles de ser protegidos</w:t>
      </w:r>
      <w:r w:rsidR="0098472F">
        <w:rPr>
          <w:rFonts w:ascii="Palatino Linotype" w:eastAsia="Arial Unicode MS" w:hAnsi="Palatino Linotype" w:cs="Arial"/>
        </w:rPr>
        <w:t xml:space="preserve">, por lo cual </w:t>
      </w:r>
      <w:r w:rsidR="002B1253">
        <w:rPr>
          <w:rFonts w:ascii="Palatino Linotype" w:eastAsia="Arial Unicode MS" w:hAnsi="Palatino Linotype" w:cs="Arial"/>
        </w:rPr>
        <w:t xml:space="preserve">el citado documento </w:t>
      </w:r>
      <w:r w:rsidR="0098472F">
        <w:rPr>
          <w:rFonts w:ascii="Palatino Linotype" w:eastAsia="Arial Unicode MS" w:hAnsi="Palatino Linotype" w:cs="Arial"/>
        </w:rPr>
        <w:t xml:space="preserve">no se hizo del conocimiento del </w:t>
      </w:r>
      <w:r w:rsidR="002B1253">
        <w:rPr>
          <w:rFonts w:ascii="Palatino Linotype" w:eastAsia="Arial Unicode MS" w:hAnsi="Palatino Linotype" w:cs="Arial"/>
        </w:rPr>
        <w:t xml:space="preserve">solicitante, </w:t>
      </w:r>
      <w:r w:rsidR="0098472F">
        <w:rPr>
          <w:rFonts w:ascii="Palatino Linotype" w:eastAsia="Arial Unicode MS" w:hAnsi="Palatino Linotype" w:cs="Arial"/>
        </w:rPr>
        <w:t>en consecuencia</w:t>
      </w:r>
      <w:r w:rsidR="0098472F" w:rsidRPr="00197FFC">
        <w:rPr>
          <w:rFonts w:ascii="Palatino Linotype" w:eastAsia="Arial Unicode MS" w:hAnsi="Palatino Linotype" w:cs="Arial"/>
        </w:rPr>
        <w:t xml:space="preserve">, </w:t>
      </w:r>
      <w:r w:rsidR="001F4EBF" w:rsidRPr="00197FFC">
        <w:rPr>
          <w:rFonts w:ascii="Palatino Linotype" w:eastAsia="Arial Unicode MS" w:hAnsi="Palatino Linotype" w:cs="Arial"/>
        </w:rPr>
        <w:t>si el particular no obtuvo la información peticionada</w:t>
      </w:r>
      <w:r w:rsidR="007659CF" w:rsidRPr="00197FFC">
        <w:rPr>
          <w:rFonts w:ascii="Palatino Linotype" w:eastAsia="Arial Unicode MS" w:hAnsi="Palatino Linotype" w:cs="Arial"/>
        </w:rPr>
        <w:t xml:space="preserve"> entonces </w:t>
      </w:r>
      <w:r w:rsidR="005A6225" w:rsidRPr="00197FFC">
        <w:rPr>
          <w:rFonts w:ascii="Palatino Linotype" w:eastAsia="Arial Unicode MS" w:hAnsi="Palatino Linotype" w:cs="Arial"/>
        </w:rPr>
        <w:t xml:space="preserve">no se tiene por satisfecho su derecho humano de acceso a la información pública como se interpreta </w:t>
      </w:r>
      <w:r w:rsidR="005A6225" w:rsidRPr="00197FFC">
        <w:rPr>
          <w:rFonts w:ascii="Palatino Linotype" w:eastAsia="Arial Unicode MS" w:hAnsi="Palatino Linotype" w:cs="Arial"/>
          <w:i/>
        </w:rPr>
        <w:t>a contrario sensu</w:t>
      </w:r>
      <w:r w:rsidR="005A6225" w:rsidRPr="00197FFC">
        <w:rPr>
          <w:rFonts w:ascii="Palatino Linotype" w:eastAsia="Arial Unicode MS" w:hAnsi="Palatino Linotype" w:cs="Arial"/>
        </w:rPr>
        <w:t xml:space="preserve"> del artículo 166, párrafo primero de la Ley de Transparencia y Acceso a la información Pública de la entidad que a la letra menciona:</w:t>
      </w:r>
      <w:r w:rsidR="005A6225">
        <w:rPr>
          <w:rFonts w:ascii="Palatino Linotype" w:eastAsia="Arial Unicode MS" w:hAnsi="Palatino Linotype" w:cs="Arial"/>
        </w:rPr>
        <w:t xml:space="preserve"> </w:t>
      </w:r>
    </w:p>
    <w:p w:rsidR="005A6225" w:rsidRPr="005A6225" w:rsidRDefault="005A6225" w:rsidP="005A6225">
      <w:pPr>
        <w:spacing w:before="240" w:after="240"/>
        <w:ind w:left="851" w:right="900"/>
        <w:jc w:val="both"/>
        <w:rPr>
          <w:rFonts w:ascii="Palatino Linotype" w:eastAsia="Arial Unicode MS" w:hAnsi="Palatino Linotype" w:cs="Arial"/>
          <w:i/>
          <w:sz w:val="22"/>
          <w:szCs w:val="22"/>
        </w:rPr>
      </w:pPr>
      <w:r w:rsidRPr="005A6225">
        <w:rPr>
          <w:rFonts w:ascii="Palatino Linotype" w:eastAsia="Arial Unicode MS" w:hAnsi="Palatino Linotype" w:cs="Arial"/>
          <w:i/>
          <w:sz w:val="22"/>
          <w:szCs w:val="22"/>
        </w:rPr>
        <w:t>“</w:t>
      </w:r>
      <w:r w:rsidRPr="005A6225">
        <w:rPr>
          <w:rFonts w:ascii="Palatino Linotype" w:eastAsia="Arial Unicode MS" w:hAnsi="Palatino Linotype" w:cs="Arial"/>
          <w:b/>
          <w:i/>
          <w:sz w:val="22"/>
          <w:szCs w:val="22"/>
        </w:rPr>
        <w:t>Artículo 166</w:t>
      </w:r>
      <w:r w:rsidRPr="005A6225">
        <w:rPr>
          <w:rFonts w:ascii="Palatino Linotype" w:eastAsia="Arial Unicode MS" w:hAnsi="Palatino Linotype" w:cs="Arial"/>
          <w:i/>
          <w:sz w:val="22"/>
          <w:szCs w:val="22"/>
        </w:rPr>
        <w:t xml:space="preserve">. </w:t>
      </w:r>
      <w:r w:rsidRPr="002B1253">
        <w:rPr>
          <w:rFonts w:ascii="Palatino Linotype" w:eastAsia="Arial Unicode MS" w:hAnsi="Palatino Linotype" w:cs="Arial"/>
          <w:i/>
          <w:sz w:val="22"/>
          <w:szCs w:val="22"/>
          <w:u w:val="single"/>
        </w:rPr>
        <w:t>La obligación de acceso a la información pública</w:t>
      </w:r>
      <w:r w:rsidRPr="005A6225">
        <w:rPr>
          <w:rFonts w:ascii="Palatino Linotype" w:eastAsia="Arial Unicode MS" w:hAnsi="Palatino Linotype" w:cs="Arial"/>
          <w:i/>
          <w:sz w:val="22"/>
          <w:szCs w:val="22"/>
        </w:rPr>
        <w:t xml:space="preserve"> </w:t>
      </w:r>
      <w:r w:rsidRPr="002B1253">
        <w:rPr>
          <w:rFonts w:ascii="Palatino Linotype" w:eastAsia="Arial Unicode MS" w:hAnsi="Palatino Linotype" w:cs="Arial"/>
          <w:i/>
          <w:sz w:val="22"/>
          <w:szCs w:val="22"/>
          <w:u w:val="single"/>
        </w:rPr>
        <w:t>se tendrá por cumplida</w:t>
      </w:r>
      <w:r w:rsidRPr="005A6225">
        <w:rPr>
          <w:rFonts w:ascii="Palatino Linotype" w:eastAsia="Arial Unicode MS" w:hAnsi="Palatino Linotype" w:cs="Arial"/>
          <w:i/>
          <w:sz w:val="22"/>
          <w:szCs w:val="22"/>
        </w:rPr>
        <w:t xml:space="preserve"> </w:t>
      </w:r>
      <w:r w:rsidRPr="002B1253">
        <w:rPr>
          <w:rFonts w:ascii="Palatino Linotype" w:eastAsia="Arial Unicode MS" w:hAnsi="Palatino Linotype" w:cs="Arial"/>
          <w:i/>
          <w:sz w:val="22"/>
          <w:szCs w:val="22"/>
          <w:u w:val="single"/>
        </w:rPr>
        <w:t>cuando el solicitante</w:t>
      </w:r>
      <w:r w:rsidRPr="005A6225">
        <w:rPr>
          <w:rFonts w:ascii="Palatino Linotype" w:eastAsia="Arial Unicode MS" w:hAnsi="Palatino Linotype" w:cs="Arial"/>
          <w:i/>
          <w:sz w:val="22"/>
          <w:szCs w:val="22"/>
        </w:rPr>
        <w:t xml:space="preserve"> </w:t>
      </w:r>
      <w:r w:rsidRPr="002B1253">
        <w:rPr>
          <w:rFonts w:ascii="Palatino Linotype" w:eastAsia="Arial Unicode MS" w:hAnsi="Palatino Linotype" w:cs="Arial"/>
          <w:i/>
          <w:sz w:val="22"/>
          <w:szCs w:val="22"/>
          <w:u w:val="single"/>
        </w:rPr>
        <w:t>tenga a su disposición</w:t>
      </w:r>
      <w:r w:rsidRPr="005A6225">
        <w:rPr>
          <w:rFonts w:ascii="Palatino Linotype" w:eastAsia="Arial Unicode MS" w:hAnsi="Palatino Linotype" w:cs="Arial"/>
          <w:i/>
          <w:sz w:val="22"/>
          <w:szCs w:val="22"/>
        </w:rPr>
        <w:t xml:space="preserve"> </w:t>
      </w:r>
      <w:r w:rsidRPr="002B1253">
        <w:rPr>
          <w:rFonts w:ascii="Palatino Linotype" w:eastAsia="Arial Unicode MS" w:hAnsi="Palatino Linotype" w:cs="Arial"/>
          <w:i/>
          <w:sz w:val="22"/>
          <w:szCs w:val="22"/>
          <w:u w:val="single"/>
        </w:rPr>
        <w:t>la información requerida</w:t>
      </w:r>
      <w:r w:rsidRPr="005A6225">
        <w:rPr>
          <w:rFonts w:ascii="Palatino Linotype" w:eastAsia="Arial Unicode MS" w:hAnsi="Palatino Linotype" w:cs="Arial"/>
          <w:i/>
          <w:sz w:val="22"/>
          <w:szCs w:val="22"/>
        </w:rPr>
        <w:t>, o cuando realice la consulta de la misma en el lugar en el que ésta se localice.</w:t>
      </w:r>
    </w:p>
    <w:p w:rsidR="005A6225" w:rsidRDefault="005A6225" w:rsidP="005A6225">
      <w:pPr>
        <w:spacing w:before="240" w:after="240"/>
        <w:ind w:left="851" w:right="900"/>
        <w:jc w:val="both"/>
        <w:rPr>
          <w:rFonts w:ascii="Palatino Linotype" w:eastAsia="Arial Unicode MS" w:hAnsi="Palatino Linotype" w:cs="Arial"/>
          <w:i/>
          <w:sz w:val="22"/>
          <w:szCs w:val="22"/>
        </w:rPr>
      </w:pPr>
      <w:r w:rsidRPr="005A6225">
        <w:rPr>
          <w:rFonts w:ascii="Palatino Linotype" w:eastAsia="Arial Unicode MS" w:hAnsi="Palatino Linotype" w:cs="Arial"/>
          <w:i/>
          <w:sz w:val="22"/>
          <w:szCs w:val="22"/>
        </w:rPr>
        <w:t>…”</w:t>
      </w:r>
    </w:p>
    <w:p w:rsidR="000B73C6" w:rsidRPr="00DD248F" w:rsidRDefault="002B1253" w:rsidP="000D4CA9">
      <w:pPr>
        <w:spacing w:before="240" w:after="240" w:line="360" w:lineRule="auto"/>
        <w:jc w:val="both"/>
        <w:rPr>
          <w:rFonts w:ascii="Palatino Linotype" w:eastAsia="Arial Unicode MS" w:hAnsi="Palatino Linotype" w:cs="Arial"/>
        </w:rPr>
      </w:pPr>
      <w:r w:rsidRPr="00DD248F">
        <w:rPr>
          <w:rFonts w:ascii="Palatino Linotype" w:eastAsia="Arial Unicode MS" w:hAnsi="Palatino Linotype" w:cs="Arial"/>
        </w:rPr>
        <w:t>P</w:t>
      </w:r>
      <w:r w:rsidR="000D4CA9" w:rsidRPr="00DD248F">
        <w:rPr>
          <w:rFonts w:ascii="Palatino Linotype" w:eastAsia="Arial Unicode MS" w:hAnsi="Palatino Linotype" w:cs="Arial"/>
        </w:rPr>
        <w:t xml:space="preserve">or cuanto al </w:t>
      </w:r>
      <w:r w:rsidR="000D4CA9" w:rsidRPr="00DD248F">
        <w:rPr>
          <w:rFonts w:ascii="Palatino Linotype" w:eastAsia="Arial Unicode MS" w:hAnsi="Palatino Linotype" w:cs="Arial"/>
          <w:b/>
        </w:rPr>
        <w:t>recurso empleado por el Ayuntamiento o programa establecido para tales beneficios</w:t>
      </w:r>
      <w:r w:rsidR="00474BB9" w:rsidRPr="00DD248F">
        <w:rPr>
          <w:rFonts w:ascii="Palatino Linotype" w:eastAsia="Arial Unicode MS" w:hAnsi="Palatino Linotype" w:cs="Arial"/>
          <w:b/>
        </w:rPr>
        <w:t xml:space="preserve">, </w:t>
      </w:r>
      <w:r w:rsidR="00474BB9" w:rsidRPr="00DD248F">
        <w:rPr>
          <w:rFonts w:ascii="Palatino Linotype" w:eastAsia="Arial Unicode MS" w:hAnsi="Palatino Linotype" w:cs="Arial"/>
        </w:rPr>
        <w:t xml:space="preserve">el </w:t>
      </w:r>
      <w:r w:rsidR="00474BB9" w:rsidRPr="00DD248F">
        <w:rPr>
          <w:rFonts w:ascii="Palatino Linotype" w:eastAsia="Arial Unicode MS" w:hAnsi="Palatino Linotype" w:cs="Arial"/>
          <w:b/>
        </w:rPr>
        <w:t>SUJETO OBLIGADO</w:t>
      </w:r>
      <w:r w:rsidR="00F74DA4" w:rsidRPr="00DD248F">
        <w:rPr>
          <w:rFonts w:ascii="Palatino Linotype" w:eastAsia="Arial Unicode MS" w:hAnsi="Palatino Linotype" w:cs="Arial"/>
        </w:rPr>
        <w:t xml:space="preserve"> en su respuesta proporcionó la información peticionada informando que por el momento se tiene programada una obra con </w:t>
      </w:r>
      <w:r w:rsidR="00F74DA4" w:rsidRPr="00DD248F">
        <w:rPr>
          <w:rFonts w:ascii="Palatino Linotype" w:eastAsia="Arial Unicode MS" w:hAnsi="Palatino Linotype" w:cs="Arial"/>
          <w:b/>
        </w:rPr>
        <w:t>recurso</w:t>
      </w:r>
      <w:r w:rsidR="00F74DA4" w:rsidRPr="00DD248F">
        <w:rPr>
          <w:rFonts w:ascii="Palatino Linotype" w:eastAsia="Arial Unicode MS" w:hAnsi="Palatino Linotype" w:cs="Arial"/>
        </w:rPr>
        <w:t xml:space="preserve"> </w:t>
      </w:r>
      <w:r w:rsidR="00F74DA4" w:rsidRPr="00DD248F">
        <w:rPr>
          <w:rFonts w:ascii="Palatino Linotype" w:eastAsia="Arial Unicode MS" w:hAnsi="Palatino Linotype" w:cs="Arial"/>
          <w:b/>
        </w:rPr>
        <w:t>“FEFOM 2018”</w:t>
      </w:r>
      <w:r w:rsidR="00F74DA4" w:rsidRPr="00DD248F">
        <w:rPr>
          <w:rStyle w:val="Refdenotaalpie"/>
          <w:rFonts w:ascii="Palatino Linotype" w:eastAsia="Arial Unicode MS" w:hAnsi="Palatino Linotype" w:cs="Arial"/>
          <w:b/>
        </w:rPr>
        <w:footnoteReference w:id="1"/>
      </w:r>
      <w:r w:rsidR="00F74DA4" w:rsidRPr="00DD248F">
        <w:rPr>
          <w:rFonts w:ascii="Palatino Linotype" w:eastAsia="Arial Unicode MS" w:hAnsi="Palatino Linotype" w:cs="Arial"/>
        </w:rPr>
        <w:t xml:space="preserve"> </w:t>
      </w:r>
      <w:r w:rsidR="00625745" w:rsidRPr="00DD248F">
        <w:rPr>
          <w:rFonts w:ascii="Palatino Linotype" w:eastAsia="Arial Unicode MS" w:hAnsi="Palatino Linotype" w:cs="Arial"/>
        </w:rPr>
        <w:t>para la rehabilitación y revestimiento de caminos rurales de varias localidades del municipio</w:t>
      </w:r>
      <w:r w:rsidR="00DD248F">
        <w:rPr>
          <w:rFonts w:ascii="Palatino Linotype" w:eastAsia="Arial Unicode MS" w:hAnsi="Palatino Linotype" w:cs="Arial"/>
        </w:rPr>
        <w:t>, información que reiteró en su informe justificado</w:t>
      </w:r>
      <w:r w:rsidR="00625745" w:rsidRPr="00DD248F">
        <w:rPr>
          <w:rFonts w:ascii="Palatino Linotype" w:eastAsia="Arial Unicode MS" w:hAnsi="Palatino Linotype" w:cs="Arial"/>
        </w:rPr>
        <w:t xml:space="preserve">.  </w:t>
      </w:r>
      <w:r w:rsidR="00474BB9" w:rsidRPr="00DD248F">
        <w:rPr>
          <w:rFonts w:ascii="Palatino Linotype" w:eastAsia="Arial Unicode MS" w:hAnsi="Palatino Linotype" w:cs="Arial"/>
        </w:rPr>
        <w:t xml:space="preserve"> </w:t>
      </w:r>
    </w:p>
    <w:p w:rsidR="00DD248F" w:rsidRDefault="000B73C6" w:rsidP="000D4CA9">
      <w:pPr>
        <w:spacing w:before="240" w:after="240" w:line="360" w:lineRule="auto"/>
        <w:jc w:val="both"/>
        <w:rPr>
          <w:rFonts w:ascii="Palatino Linotype" w:eastAsia="Arial Unicode MS" w:hAnsi="Palatino Linotype" w:cs="Arial"/>
        </w:rPr>
      </w:pPr>
      <w:r w:rsidRPr="00DD248F">
        <w:rPr>
          <w:rFonts w:ascii="Palatino Linotype" w:eastAsia="Arial Unicode MS" w:hAnsi="Palatino Linotype" w:cs="Arial"/>
        </w:rPr>
        <w:lastRenderedPageBreak/>
        <w:t>Cabe resaltar que si bien el particular no solicito el monto destinado, es decir, el presupuesto asignado a la obra multireferida, éste se encuentra desglosado en el punto 30</w:t>
      </w:r>
      <w:r w:rsidR="00DD248F" w:rsidRPr="00DD248F">
        <w:rPr>
          <w:rFonts w:ascii="Palatino Linotype" w:eastAsia="Arial Unicode MS" w:hAnsi="Palatino Linotype" w:cs="Arial"/>
        </w:rPr>
        <w:t xml:space="preserve"> denominado “Presupuesto de la Obra o Acción”</w:t>
      </w:r>
      <w:r w:rsidRPr="00DD248F">
        <w:rPr>
          <w:rFonts w:ascii="Palatino Linotype" w:eastAsia="Arial Unicode MS" w:hAnsi="Palatino Linotype" w:cs="Arial"/>
        </w:rPr>
        <w:t xml:space="preserve"> del Anexo 1, del “Expediente Técnico” que el </w:t>
      </w:r>
      <w:r w:rsidRPr="00DD248F">
        <w:rPr>
          <w:rFonts w:ascii="Palatino Linotype" w:eastAsia="Arial Unicode MS" w:hAnsi="Palatino Linotype" w:cs="Arial"/>
          <w:b/>
        </w:rPr>
        <w:t>SUJETO OBLIGADO</w:t>
      </w:r>
      <w:r w:rsidRPr="00DD248F">
        <w:rPr>
          <w:rFonts w:ascii="Palatino Linotype" w:eastAsia="Arial Unicode MS" w:hAnsi="Palatino Linotype" w:cs="Arial"/>
        </w:rPr>
        <w:t xml:space="preserve"> adjuntó  su respuesta</w:t>
      </w:r>
      <w:r w:rsidR="00DD248F" w:rsidRPr="00DD248F">
        <w:rPr>
          <w:rFonts w:ascii="Palatino Linotype" w:eastAsia="Arial Unicode MS" w:hAnsi="Palatino Linotype" w:cs="Arial"/>
        </w:rPr>
        <w:t xml:space="preserve">, por consiguiente, se tiene por satisfecho el derecho de acceso a la información del particular por lo que hace a esta parte del requerimiento. </w:t>
      </w:r>
      <w:r w:rsidR="00DD248F">
        <w:rPr>
          <w:rFonts w:ascii="Palatino Linotype" w:eastAsia="Arial Unicode MS" w:hAnsi="Palatino Linotype" w:cs="Arial"/>
        </w:rPr>
        <w:t xml:space="preserve"> </w:t>
      </w:r>
    </w:p>
    <w:p w:rsidR="00444733" w:rsidRDefault="000D4CA9" w:rsidP="00405DDD">
      <w:pPr>
        <w:spacing w:before="240" w:after="240" w:line="360" w:lineRule="auto"/>
        <w:jc w:val="both"/>
        <w:rPr>
          <w:rFonts w:ascii="Palatino Linotype" w:eastAsia="Arial Unicode MS" w:hAnsi="Palatino Linotype" w:cs="Arial"/>
        </w:rPr>
      </w:pPr>
      <w:r w:rsidRPr="00ED0F45">
        <w:rPr>
          <w:rFonts w:ascii="Palatino Linotype" w:eastAsia="Arial Unicode MS" w:hAnsi="Palatino Linotype" w:cs="Arial"/>
        </w:rPr>
        <w:t xml:space="preserve">Por lo que hace a la </w:t>
      </w:r>
      <w:r w:rsidRPr="00ED0F45">
        <w:rPr>
          <w:rFonts w:ascii="Palatino Linotype" w:eastAsia="Arial Unicode MS" w:hAnsi="Palatino Linotype" w:cs="Arial"/>
          <w:b/>
        </w:rPr>
        <w:t>partida presupuestal del gasto programado para dichos viajes</w:t>
      </w:r>
      <w:r w:rsidR="00405DDD" w:rsidRPr="00ED0F45">
        <w:rPr>
          <w:rFonts w:ascii="Palatino Linotype" w:eastAsia="Arial Unicode MS" w:hAnsi="Palatino Linotype" w:cs="Arial"/>
          <w:b/>
        </w:rPr>
        <w:t xml:space="preserve">, </w:t>
      </w:r>
      <w:r w:rsidR="00405DDD" w:rsidRPr="00ED0F45">
        <w:rPr>
          <w:rFonts w:ascii="Palatino Linotype" w:eastAsia="Arial Unicode MS" w:hAnsi="Palatino Linotype" w:cs="Arial"/>
        </w:rPr>
        <w:t xml:space="preserve">al respecto, es pertinente aclarar </w:t>
      </w:r>
      <w:r w:rsidR="00696F4C" w:rsidRPr="00ED0F45">
        <w:rPr>
          <w:rFonts w:ascii="Palatino Linotype" w:eastAsia="Arial Unicode MS" w:hAnsi="Palatino Linotype" w:cs="Arial"/>
        </w:rPr>
        <w:t xml:space="preserve">qué se entiende por “viajes”, por lo que es preciso citar que </w:t>
      </w:r>
      <w:r w:rsidR="00405DDD" w:rsidRPr="00ED0F45">
        <w:rPr>
          <w:rFonts w:ascii="Palatino Linotype" w:eastAsia="Arial Unicode MS" w:hAnsi="Palatino Linotype" w:cs="Arial"/>
        </w:rPr>
        <w:t>en  el punto</w:t>
      </w:r>
      <w:r w:rsidR="00405DDD" w:rsidRPr="00DD248F">
        <w:rPr>
          <w:rFonts w:ascii="Palatino Linotype" w:eastAsia="Arial Unicode MS" w:hAnsi="Palatino Linotype" w:cs="Arial"/>
        </w:rPr>
        <w:t xml:space="preserve"> 30 denominado “Presupuesto de la Obra o Acción”</w:t>
      </w:r>
      <w:r w:rsidR="00405DDD">
        <w:rPr>
          <w:rFonts w:ascii="Palatino Linotype" w:eastAsia="Arial Unicode MS" w:hAnsi="Palatino Linotype" w:cs="Arial"/>
        </w:rPr>
        <w:t xml:space="preserve"> del Anexo 1, del expediente técnico </w:t>
      </w:r>
      <w:r w:rsidR="00B21221">
        <w:rPr>
          <w:rFonts w:ascii="Palatino Linotype" w:eastAsia="Arial Unicode MS" w:hAnsi="Palatino Linotype" w:cs="Arial"/>
        </w:rPr>
        <w:t>referido</w:t>
      </w:r>
      <w:r w:rsidR="00405DDD">
        <w:rPr>
          <w:rFonts w:ascii="Palatino Linotype" w:eastAsia="Arial Unicode MS" w:hAnsi="Palatino Linotype" w:cs="Arial"/>
        </w:rPr>
        <w:t xml:space="preserve">, </w:t>
      </w:r>
      <w:r w:rsidR="00696F4C">
        <w:rPr>
          <w:rFonts w:ascii="Palatino Linotype" w:eastAsia="Arial Unicode MS" w:hAnsi="Palatino Linotype" w:cs="Arial"/>
        </w:rPr>
        <w:t xml:space="preserve">los “viajes” referidos se prevén </w:t>
      </w:r>
      <w:r w:rsidR="007F2C53">
        <w:rPr>
          <w:rFonts w:ascii="Palatino Linotype" w:eastAsia="Arial Unicode MS" w:hAnsi="Palatino Linotype" w:cs="Arial"/>
        </w:rPr>
        <w:t xml:space="preserve">con </w:t>
      </w:r>
      <w:r w:rsidR="00696F4C">
        <w:rPr>
          <w:rFonts w:ascii="Palatino Linotype" w:eastAsia="Arial Unicode MS" w:hAnsi="Palatino Linotype" w:cs="Arial"/>
        </w:rPr>
        <w:t xml:space="preserve">el  concepto </w:t>
      </w:r>
      <w:r w:rsidR="00696F4C" w:rsidRPr="00696F4C">
        <w:rPr>
          <w:rFonts w:ascii="Palatino Linotype" w:eastAsia="Arial Unicode MS" w:hAnsi="Palatino Linotype" w:cs="Arial"/>
          <w:b/>
          <w:i/>
        </w:rPr>
        <w:t>“TRABAJOS DE ACARREO”</w:t>
      </w:r>
      <w:r w:rsidR="00696F4C">
        <w:rPr>
          <w:rFonts w:ascii="Palatino Linotype" w:eastAsia="Arial Unicode MS" w:hAnsi="Palatino Linotype" w:cs="Arial"/>
          <w:b/>
          <w:i/>
        </w:rPr>
        <w:t xml:space="preserve">  </w:t>
      </w:r>
      <w:r w:rsidR="00696F4C">
        <w:rPr>
          <w:rFonts w:ascii="Palatino Linotype" w:eastAsia="Arial Unicode MS" w:hAnsi="Palatino Linotype" w:cs="Arial"/>
        </w:rPr>
        <w:t>consistentes en el “</w:t>
      </w:r>
      <w:r w:rsidR="00696F4C" w:rsidRPr="007F2C53">
        <w:rPr>
          <w:rFonts w:ascii="Palatino Linotype" w:eastAsia="Arial Unicode MS" w:hAnsi="Palatino Linotype" w:cs="Arial"/>
          <w:b/>
          <w:i/>
        </w:rPr>
        <w:t>Acarreo de material de banco en camión</w:t>
      </w:r>
      <w:r w:rsidR="00696F4C" w:rsidRPr="00696F4C">
        <w:rPr>
          <w:rFonts w:ascii="Palatino Linotype" w:eastAsia="Arial Unicode MS" w:hAnsi="Palatino Linotype" w:cs="Arial"/>
          <w:i/>
        </w:rPr>
        <w:t>…”</w:t>
      </w:r>
      <w:r w:rsidR="00696F4C">
        <w:rPr>
          <w:rFonts w:ascii="Palatino Linotype" w:eastAsia="Arial Unicode MS" w:hAnsi="Palatino Linotype" w:cs="Arial"/>
        </w:rPr>
        <w:t xml:space="preserve">, no obstante, en el documento denominado “Programa de Revestimiento de Caminos” que el </w:t>
      </w:r>
      <w:r w:rsidR="00696F4C" w:rsidRPr="00696F4C">
        <w:rPr>
          <w:rFonts w:ascii="Palatino Linotype" w:eastAsia="Arial Unicode MS" w:hAnsi="Palatino Linotype" w:cs="Arial"/>
          <w:b/>
        </w:rPr>
        <w:t>SUJETO OBLIGADO</w:t>
      </w:r>
      <w:r w:rsidR="00327E35">
        <w:rPr>
          <w:rFonts w:ascii="Palatino Linotype" w:eastAsia="Arial Unicode MS" w:hAnsi="Palatino Linotype" w:cs="Arial"/>
          <w:b/>
        </w:rPr>
        <w:t xml:space="preserve"> </w:t>
      </w:r>
      <w:r w:rsidR="00327E35" w:rsidRPr="00327E35">
        <w:rPr>
          <w:rFonts w:ascii="Palatino Linotype" w:eastAsia="Arial Unicode MS" w:hAnsi="Palatino Linotype" w:cs="Arial"/>
        </w:rPr>
        <w:t>adjuntó a su informe justificado</w:t>
      </w:r>
      <w:r w:rsidR="00327E35">
        <w:rPr>
          <w:rFonts w:ascii="Palatino Linotype" w:eastAsia="Arial Unicode MS" w:hAnsi="Palatino Linotype" w:cs="Arial"/>
        </w:rPr>
        <w:t>, que no fue puesto a la vista del particular por los motivos supraindicados,  los viajes  citados fueron desglosados específicamente por número y comunidad</w:t>
      </w:r>
      <w:r w:rsidR="00B21221">
        <w:rPr>
          <w:rFonts w:ascii="Palatino Linotype" w:eastAsia="Arial Unicode MS" w:hAnsi="Palatino Linotype" w:cs="Arial"/>
        </w:rPr>
        <w:t xml:space="preserve">, de tal forma se entiende que los viajes aludidos por el particular, son el acarreo del material de banco en camión realizados por el </w:t>
      </w:r>
      <w:r w:rsidR="00B21221" w:rsidRPr="00B21221">
        <w:rPr>
          <w:rFonts w:ascii="Palatino Linotype" w:eastAsia="Arial Unicode MS" w:hAnsi="Palatino Linotype" w:cs="Arial"/>
          <w:b/>
        </w:rPr>
        <w:t>SUJETO OBLIGADO.</w:t>
      </w:r>
      <w:r w:rsidR="00327E35">
        <w:rPr>
          <w:rFonts w:ascii="Palatino Linotype" w:eastAsia="Arial Unicode MS" w:hAnsi="Palatino Linotype" w:cs="Arial"/>
        </w:rPr>
        <w:t xml:space="preserve"> </w:t>
      </w:r>
      <w:r w:rsidR="00696F4C">
        <w:rPr>
          <w:rFonts w:ascii="Palatino Linotype" w:eastAsia="Arial Unicode MS" w:hAnsi="Palatino Linotype" w:cs="Arial"/>
        </w:rPr>
        <w:t xml:space="preserve"> </w:t>
      </w:r>
    </w:p>
    <w:p w:rsidR="007F2C53" w:rsidRDefault="00B21221" w:rsidP="00405DDD">
      <w:pPr>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Ahora bien, por cuanto a la partida presupuestal del gasto programado para la citada actividad, el </w:t>
      </w:r>
      <w:r w:rsidRPr="007F2C53">
        <w:rPr>
          <w:rFonts w:ascii="Palatino Linotype" w:eastAsia="Arial Unicode MS" w:hAnsi="Palatino Linotype" w:cs="Arial"/>
          <w:b/>
        </w:rPr>
        <w:t>SUJE</w:t>
      </w:r>
      <w:r w:rsidR="007F2C53" w:rsidRPr="007F2C53">
        <w:rPr>
          <w:rFonts w:ascii="Palatino Linotype" w:eastAsia="Arial Unicode MS" w:hAnsi="Palatino Linotype" w:cs="Arial"/>
          <w:b/>
        </w:rPr>
        <w:t>TO OBLIGADO</w:t>
      </w:r>
      <w:r w:rsidR="007F2C53">
        <w:rPr>
          <w:rFonts w:ascii="Palatino Linotype" w:eastAsia="Arial Unicode MS" w:hAnsi="Palatino Linotype" w:cs="Arial"/>
        </w:rPr>
        <w:t xml:space="preserve"> respondió que corresponde a la partida presupuestal número 6159 y adjuntó el Anexó 1 multicitado que desglosa el presupuesto respectivo.</w:t>
      </w:r>
    </w:p>
    <w:p w:rsidR="007F2C53" w:rsidRDefault="007F2C53" w:rsidP="00405DDD">
      <w:pPr>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Asimismo, en su informe justificado ratificó el número de partida presupuestal, por tanto, </w:t>
      </w:r>
      <w:r w:rsidRPr="007F2C53">
        <w:rPr>
          <w:rFonts w:ascii="Palatino Linotype" w:eastAsia="Arial Unicode MS" w:hAnsi="Palatino Linotype" w:cs="Arial"/>
        </w:rPr>
        <w:t xml:space="preserve">si el particular obtuvo la información peticionada entonces </w:t>
      </w:r>
      <w:r w:rsidRPr="00197FFC">
        <w:rPr>
          <w:rFonts w:ascii="Palatino Linotype" w:eastAsia="Arial Unicode MS" w:hAnsi="Palatino Linotype" w:cs="Arial"/>
        </w:rPr>
        <w:t>se tiene por satisfecho su derecho humano de acceso a la información pública en términos del artículo 166, párrafo primero de la Ley de Transparencia, transcrito en párrafos precedentes.</w:t>
      </w:r>
      <w:r>
        <w:rPr>
          <w:rFonts w:ascii="Palatino Linotype" w:eastAsia="Arial Unicode MS" w:hAnsi="Palatino Linotype" w:cs="Arial"/>
        </w:rPr>
        <w:t xml:space="preserve"> </w:t>
      </w:r>
    </w:p>
    <w:p w:rsidR="00AC3BC9" w:rsidRDefault="007F2C53" w:rsidP="00AC3BC9">
      <w:pPr>
        <w:spacing w:before="240" w:after="240" w:line="360" w:lineRule="auto"/>
        <w:jc w:val="both"/>
        <w:rPr>
          <w:rFonts w:ascii="Palatino Linotype" w:eastAsia="MS Mincho" w:hAnsi="Palatino Linotype" w:cs="Bookman Old Style"/>
          <w:lang w:val="es-MX" w:eastAsia="es-MX"/>
        </w:rPr>
      </w:pPr>
      <w:r>
        <w:rPr>
          <w:rFonts w:ascii="Palatino Linotype" w:eastAsia="Arial Unicode MS" w:hAnsi="Palatino Linotype" w:cs="Arial"/>
        </w:rPr>
        <w:lastRenderedPageBreak/>
        <w:t xml:space="preserve"> </w:t>
      </w:r>
      <w:r w:rsidR="00900054" w:rsidRPr="00E90781">
        <w:rPr>
          <w:rFonts w:ascii="Palatino Linotype" w:eastAsia="Arial Unicode MS" w:hAnsi="Palatino Linotype" w:cs="Arial"/>
        </w:rPr>
        <w:t>Por cuanto hace a</w:t>
      </w:r>
      <w:r w:rsidR="00BA775F">
        <w:rPr>
          <w:rFonts w:ascii="Palatino Linotype" w:eastAsia="Arial Unicode MS" w:hAnsi="Palatino Linotype" w:cs="Arial"/>
        </w:rPr>
        <w:t xml:space="preserve">l </w:t>
      </w:r>
      <w:r w:rsidR="00900054" w:rsidRPr="00E90781">
        <w:rPr>
          <w:rFonts w:ascii="Palatino Linotype" w:eastAsia="Arial Unicode MS" w:hAnsi="Palatino Linotype" w:cs="Arial"/>
        </w:rPr>
        <w:t>motivo de inconformidad argüido</w:t>
      </w:r>
      <w:r w:rsidR="003C39F9" w:rsidRPr="00E90781">
        <w:rPr>
          <w:rFonts w:ascii="Palatino Linotype" w:eastAsia="Arial Unicode MS" w:hAnsi="Palatino Linotype" w:cs="Arial"/>
        </w:rPr>
        <w:t xml:space="preserve"> por el</w:t>
      </w:r>
      <w:r w:rsidR="003C39F9">
        <w:rPr>
          <w:rFonts w:ascii="Palatino Linotype" w:eastAsia="Arial Unicode MS" w:hAnsi="Palatino Linotype" w:cs="Arial"/>
        </w:rPr>
        <w:t xml:space="preserve"> hoy </w:t>
      </w:r>
      <w:r w:rsidR="003C39F9" w:rsidRPr="003C39F9">
        <w:rPr>
          <w:rFonts w:ascii="Palatino Linotype" w:eastAsia="Arial Unicode MS" w:hAnsi="Palatino Linotype" w:cs="Arial"/>
          <w:b/>
        </w:rPr>
        <w:t>RECURRENTE</w:t>
      </w:r>
      <w:r w:rsidR="00BA775F">
        <w:rPr>
          <w:rFonts w:ascii="Palatino Linotype" w:eastAsia="Arial Unicode MS" w:hAnsi="Palatino Linotype" w:cs="Arial"/>
        </w:rPr>
        <w:t xml:space="preserve"> relacionado </w:t>
      </w:r>
      <w:r w:rsidR="00491DDB">
        <w:rPr>
          <w:rFonts w:ascii="Palatino Linotype" w:eastAsia="Arial Unicode MS" w:hAnsi="Palatino Linotype" w:cs="Arial"/>
        </w:rPr>
        <w:t xml:space="preserve">con la información que en este apartado se analiza, consistente en que “no hay respuesta en tiempo de la solicitud”, es pertinente mencionar que si bien el </w:t>
      </w:r>
      <w:r w:rsidR="00491DDB" w:rsidRPr="00491DDB">
        <w:rPr>
          <w:rFonts w:ascii="Palatino Linotype" w:eastAsia="Arial Unicode MS" w:hAnsi="Palatino Linotype" w:cs="Arial"/>
          <w:b/>
        </w:rPr>
        <w:t>SUJETO OBLIGADO</w:t>
      </w:r>
      <w:r w:rsidR="00491DDB">
        <w:rPr>
          <w:rFonts w:ascii="Palatino Linotype" w:eastAsia="Arial Unicode MS" w:hAnsi="Palatino Linotype" w:cs="Arial"/>
        </w:rPr>
        <w:t xml:space="preserve"> otorgó respuesta al requerimiento, lo cierto es que </w:t>
      </w:r>
      <w:r w:rsidR="00E90781">
        <w:rPr>
          <w:rFonts w:ascii="Palatino Linotype" w:eastAsia="Arial Unicode MS" w:hAnsi="Palatino Linotype" w:cs="Arial"/>
        </w:rPr>
        <w:t xml:space="preserve">no dio satisfacción a la petición referente al número de personas beneficiadas por comunidad de los viajes del material acarreado por el municipio de Chapa de Mota, como fue analizado, por lo tanto, este Instituto </w:t>
      </w:r>
      <w:r w:rsidR="00BC68F4" w:rsidRPr="00BC68F4">
        <w:rPr>
          <w:rFonts w:ascii="Palatino Linotype" w:hAnsi="Palatino Linotype" w:cs="Arial"/>
        </w:rPr>
        <w:t xml:space="preserve">con fundamento en lo dispuesto en los artículos 13 y 181, párrafo cuarto de la Ley de Transparencia y Acceso a la Información Pública de la </w:t>
      </w:r>
      <w:r w:rsidR="00BC68F4" w:rsidRPr="00197FFC">
        <w:rPr>
          <w:rFonts w:ascii="Palatino Linotype" w:hAnsi="Palatino Linotype" w:cs="Arial"/>
        </w:rPr>
        <w:t>entidad, para mejor proveer a la presente resolución determina parcialmente fundad</w:t>
      </w:r>
      <w:r w:rsidR="000D08C3" w:rsidRPr="00197FFC">
        <w:rPr>
          <w:rFonts w:ascii="Palatino Linotype" w:hAnsi="Palatino Linotype" w:cs="Arial"/>
        </w:rPr>
        <w:t xml:space="preserve">o </w:t>
      </w:r>
      <w:r w:rsidR="00BA775F" w:rsidRPr="00197FFC">
        <w:rPr>
          <w:rFonts w:ascii="Palatino Linotype" w:hAnsi="Palatino Linotype" w:cs="Arial"/>
        </w:rPr>
        <w:t xml:space="preserve">el </w:t>
      </w:r>
      <w:r w:rsidR="000D08C3" w:rsidRPr="00197FFC">
        <w:rPr>
          <w:rFonts w:ascii="Palatino Linotype" w:hAnsi="Palatino Linotype" w:cs="Arial"/>
        </w:rPr>
        <w:t>motivo de inconformidad</w:t>
      </w:r>
      <w:r w:rsidR="00ED0F45" w:rsidRPr="00197FFC">
        <w:rPr>
          <w:rFonts w:ascii="Palatino Linotype" w:hAnsi="Palatino Linotype" w:cs="Arial"/>
        </w:rPr>
        <w:t xml:space="preserve"> argüido por el </w:t>
      </w:r>
      <w:r w:rsidR="00ED0F45" w:rsidRPr="00197FFC">
        <w:rPr>
          <w:rFonts w:ascii="Palatino Linotype" w:hAnsi="Palatino Linotype" w:cs="Arial"/>
          <w:b/>
        </w:rPr>
        <w:t>RECURRENTE</w:t>
      </w:r>
      <w:r w:rsidR="00ED0F45" w:rsidRPr="00197FFC">
        <w:rPr>
          <w:rFonts w:ascii="Palatino Linotype" w:hAnsi="Palatino Linotype" w:cs="Arial"/>
        </w:rPr>
        <w:t xml:space="preserve">, </w:t>
      </w:r>
      <w:r w:rsidR="00ED0F45" w:rsidRPr="00197FFC">
        <w:rPr>
          <w:rFonts w:ascii="Palatino Linotype" w:eastAsia="MS Mincho" w:hAnsi="Palatino Linotype" w:cs="Bookman Old Style"/>
          <w:lang w:val="es-MX" w:eastAsia="es-MX"/>
        </w:rPr>
        <w:t xml:space="preserve">consecuentemente se </w:t>
      </w:r>
      <w:r w:rsidR="00ED0F45" w:rsidRPr="00197FFC">
        <w:rPr>
          <w:rFonts w:ascii="Palatino Linotype" w:eastAsia="MS Mincho" w:hAnsi="Palatino Linotype" w:cs="Bookman Old Style"/>
          <w:b/>
          <w:lang w:val="es-MX" w:eastAsia="es-MX"/>
        </w:rPr>
        <w:t xml:space="preserve">MODIFICA </w:t>
      </w:r>
      <w:r w:rsidR="00ED0F45" w:rsidRPr="00197FFC">
        <w:rPr>
          <w:rFonts w:ascii="Palatino Linotype" w:eastAsia="MS Mincho" w:hAnsi="Palatino Linotype" w:cs="Bookman Old Style"/>
          <w:lang w:val="es-MX" w:eastAsia="es-MX"/>
        </w:rPr>
        <w:t xml:space="preserve">la respuesta emitida y se </w:t>
      </w:r>
      <w:r w:rsidR="00ED0F45" w:rsidRPr="00197FFC">
        <w:rPr>
          <w:rFonts w:ascii="Palatino Linotype" w:eastAsia="MS Mincho" w:hAnsi="Palatino Linotype" w:cs="Bookman Old Style"/>
          <w:b/>
          <w:lang w:val="es-MX" w:eastAsia="es-MX"/>
        </w:rPr>
        <w:t>ORDENA</w:t>
      </w:r>
      <w:r w:rsidR="00ED0F45" w:rsidRPr="00197FFC">
        <w:rPr>
          <w:rFonts w:ascii="Palatino Linotype" w:eastAsia="MS Mincho" w:hAnsi="Palatino Linotype" w:cs="Bookman Old Style"/>
          <w:lang w:val="es-MX" w:eastAsia="es-MX"/>
        </w:rPr>
        <w:t xml:space="preserve"> al </w:t>
      </w:r>
      <w:r w:rsidR="00ED0F45" w:rsidRPr="00197FFC">
        <w:rPr>
          <w:rFonts w:ascii="Palatino Linotype" w:eastAsia="MS Mincho" w:hAnsi="Palatino Linotype" w:cs="Bookman Old Style"/>
          <w:b/>
          <w:lang w:val="es-MX" w:eastAsia="es-MX"/>
        </w:rPr>
        <w:t>SUJETO OBLIGADO</w:t>
      </w:r>
      <w:r w:rsidR="00ED0F45" w:rsidRPr="00197FFC">
        <w:rPr>
          <w:rFonts w:ascii="Palatino Linotype" w:eastAsia="MS Mincho" w:hAnsi="Palatino Linotype" w:cs="Bookman Old Style"/>
          <w:lang w:val="es-MX" w:eastAsia="es-MX"/>
        </w:rPr>
        <w:t xml:space="preserve"> proporcione al particular la información  que en ést</w:t>
      </w:r>
      <w:r w:rsidR="00E605E8" w:rsidRPr="00197FFC">
        <w:rPr>
          <w:rFonts w:ascii="Palatino Linotype" w:eastAsia="MS Mincho" w:hAnsi="Palatino Linotype" w:cs="Bookman Old Style"/>
          <w:lang w:val="es-MX" w:eastAsia="es-MX"/>
        </w:rPr>
        <w:t>e</w:t>
      </w:r>
      <w:r w:rsidR="00ED0F45" w:rsidRPr="00197FFC">
        <w:rPr>
          <w:rFonts w:ascii="Palatino Linotype" w:eastAsia="MS Mincho" w:hAnsi="Palatino Linotype" w:cs="Bookman Old Style"/>
          <w:lang w:val="es-MX" w:eastAsia="es-MX"/>
        </w:rPr>
        <w:t xml:space="preserve"> apartado se analiza, conforme a su solicitud.</w:t>
      </w:r>
    </w:p>
    <w:p w:rsidR="0096286D" w:rsidRPr="00AC3BC9" w:rsidRDefault="0096286D" w:rsidP="00AC3BC9">
      <w:pPr>
        <w:spacing w:before="240" w:after="240" w:line="360" w:lineRule="auto"/>
        <w:jc w:val="both"/>
        <w:rPr>
          <w:rFonts w:ascii="Palatino Linotype" w:eastAsia="MS Mincho" w:hAnsi="Palatino Linotype" w:cs="Bookman Old Style"/>
          <w:lang w:val="es-MX" w:eastAsia="es-MX"/>
        </w:rPr>
      </w:pPr>
      <w:r w:rsidRPr="0096286D">
        <w:rPr>
          <w:rFonts w:ascii="Palatino Linotype" w:hAnsi="Palatino Linotype" w:cs="Arial"/>
          <w:b/>
          <w:sz w:val="28"/>
          <w:szCs w:val="28"/>
          <w:lang w:val="es-MX"/>
        </w:rPr>
        <w:t>Versión Pública</w:t>
      </w:r>
      <w:r w:rsidRPr="0096286D">
        <w:rPr>
          <w:rFonts w:ascii="Palatino Linotype" w:hAnsi="Palatino Linotype" w:cs="Arial"/>
          <w:sz w:val="28"/>
          <w:szCs w:val="28"/>
          <w:lang w:val="es-MX"/>
        </w:rPr>
        <w:t>.</w:t>
      </w:r>
      <w:r w:rsidRPr="0096286D">
        <w:rPr>
          <w:rFonts w:ascii="Palatino Linotype" w:hAnsi="Palatino Linotype" w:cs="Arial"/>
          <w:lang w:val="es-MX"/>
        </w:rPr>
        <w:t xml:space="preserve"> Debido a que la información requerida se centra en obtener las facturas </w:t>
      </w:r>
      <w:r w:rsidR="00ED0F45">
        <w:rPr>
          <w:rFonts w:ascii="Palatino Linotype" w:hAnsi="Palatino Linotype" w:cs="Arial"/>
          <w:lang w:val="es-MX"/>
        </w:rPr>
        <w:t xml:space="preserve">de las unidades vehiculares que el </w:t>
      </w:r>
      <w:r w:rsidRPr="0096286D">
        <w:rPr>
          <w:rFonts w:ascii="Palatino Linotype" w:hAnsi="Palatino Linotype" w:cs="Arial"/>
          <w:b/>
          <w:lang w:val="es-MX"/>
        </w:rPr>
        <w:t>SUJETO OBLIGADO</w:t>
      </w:r>
      <w:r w:rsidR="00ED0F45">
        <w:rPr>
          <w:rFonts w:ascii="Palatino Linotype" w:hAnsi="Palatino Linotype" w:cs="Arial"/>
          <w:b/>
          <w:lang w:val="es-MX"/>
        </w:rPr>
        <w:t xml:space="preserve"> </w:t>
      </w:r>
      <w:r w:rsidR="00ED0F45" w:rsidRPr="00ED0F45">
        <w:rPr>
          <w:rFonts w:ascii="Palatino Linotype" w:hAnsi="Palatino Linotype" w:cs="Arial"/>
          <w:lang w:val="es-MX"/>
        </w:rPr>
        <w:t>compro en lo que va de la gestión de la actual administración, así como</w:t>
      </w:r>
      <w:r w:rsidR="00ED0F45">
        <w:rPr>
          <w:rFonts w:ascii="Palatino Linotype" w:hAnsi="Palatino Linotype" w:cs="Arial"/>
          <w:lang w:val="es-MX"/>
        </w:rPr>
        <w:t xml:space="preserve"> el </w:t>
      </w:r>
      <w:r w:rsidR="00ED0F45">
        <w:rPr>
          <w:rFonts w:ascii="Palatino Linotype" w:eastAsia="Arial Unicode MS" w:hAnsi="Palatino Linotype" w:cs="Arial"/>
        </w:rPr>
        <w:t xml:space="preserve">número de personas beneficiadas por comunidad de los viajes del material acarreado por el municipio de Chapa de Mota relacionadas con la obra multireferida, en atención a la naturaleza de la citada información, es pertinente </w:t>
      </w:r>
      <w:r w:rsidRPr="0096286D">
        <w:rPr>
          <w:rFonts w:ascii="Palatino Linotype" w:hAnsi="Palatino Linotype" w:cs="Arial"/>
          <w:lang w:val="es-MX"/>
        </w:rPr>
        <w:t>la elaboración de una versión pública, siempre y cuando se contengan en dichos documentos</w:t>
      </w:r>
      <w:r w:rsidRPr="0087509E">
        <w:rPr>
          <w:rFonts w:ascii="Palatino Linotype" w:hAnsi="Palatino Linotype" w:cs="Arial"/>
          <w:lang w:val="es-MX"/>
        </w:rPr>
        <w:t xml:space="preserve"> datos personales de particulares</w:t>
      </w:r>
      <w:r w:rsidRPr="0096286D">
        <w:rPr>
          <w:rFonts w:ascii="Palatino Linotype" w:hAnsi="Palatino Linotype" w:cs="Arial"/>
          <w:lang w:val="es-MX"/>
        </w:rPr>
        <w:t xml:space="preserve">, no así los datos personales de los proveedores o contratistas, que en todo caso contengan. </w:t>
      </w:r>
    </w:p>
    <w:p w:rsidR="0096286D" w:rsidRPr="0096286D" w:rsidRDefault="0096286D" w:rsidP="0096286D">
      <w:pPr>
        <w:spacing w:before="240" w:after="360" w:line="360" w:lineRule="auto"/>
        <w:jc w:val="both"/>
        <w:rPr>
          <w:rFonts w:ascii="Palatino Linotype" w:hAnsi="Palatino Linotype" w:cs="Arial"/>
        </w:rPr>
      </w:pPr>
      <w:r w:rsidRPr="0096286D">
        <w:rPr>
          <w:rFonts w:ascii="Palatino Linotype" w:hAnsi="Palatino Linotype" w:cs="Arial"/>
        </w:rPr>
        <w:t xml:space="preserve">Debe agregarse, que el </w:t>
      </w:r>
      <w:r w:rsidRPr="0096286D">
        <w:rPr>
          <w:rFonts w:ascii="Palatino Linotype" w:hAnsi="Palatino Linotype" w:cs="Arial"/>
          <w:b/>
        </w:rPr>
        <w:t>SUJETO OBLIGADO</w:t>
      </w:r>
      <w:r w:rsidRPr="0096286D">
        <w:rPr>
          <w:rFonts w:ascii="Palatino Linotype" w:hAnsi="Palatino Linotype" w:cs="Arial"/>
        </w:rPr>
        <w:t xml:space="preserve"> al entregar la referida documentación, debe dejar visible los datos del proveedor o contratistas, el registro federal de contribuyentes y el domicilio </w:t>
      </w:r>
      <w:r w:rsidRPr="0096286D">
        <w:rPr>
          <w:rFonts w:ascii="Palatino Linotype" w:hAnsi="Palatino Linotype" w:cs="Arial"/>
        </w:rPr>
        <w:lastRenderedPageBreak/>
        <w:t xml:space="preserve">fiscal; es decir, no debe testarse dato alguno relacionado con el contribuyente aunque el proveedor o contratista sea una persona física. </w:t>
      </w:r>
    </w:p>
    <w:p w:rsidR="0096286D" w:rsidRPr="0096286D" w:rsidRDefault="0096286D" w:rsidP="0096286D">
      <w:pPr>
        <w:spacing w:before="240" w:after="360" w:line="360" w:lineRule="auto"/>
        <w:jc w:val="both"/>
        <w:rPr>
          <w:rFonts w:ascii="Palatino Linotype" w:hAnsi="Palatino Linotype" w:cs="Arial"/>
        </w:rPr>
      </w:pPr>
      <w:r w:rsidRPr="0096286D">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rsidR="0096286D" w:rsidRPr="0096286D" w:rsidRDefault="0096286D" w:rsidP="0096286D">
      <w:pPr>
        <w:spacing w:before="240" w:after="360" w:line="360" w:lineRule="auto"/>
        <w:jc w:val="both"/>
        <w:rPr>
          <w:rFonts w:ascii="Palatino Linotype" w:hAnsi="Palatino Linotype" w:cs="Arial"/>
        </w:rPr>
      </w:pPr>
      <w:r w:rsidRPr="0096286D">
        <w:rPr>
          <w:rFonts w:ascii="Palatino Linotype" w:hAnsi="Palatino Linotype" w:cs="Arial"/>
        </w:rPr>
        <w:t>Además, las personas físicas que realicen las actividades contratadas por</w:t>
      </w:r>
      <w:r w:rsidR="0087509E" w:rsidRPr="0087509E">
        <w:rPr>
          <w:rFonts w:ascii="Palatino Linotype" w:hAnsi="Palatino Linotype" w:cs="Arial"/>
        </w:rPr>
        <w:t xml:space="preserve"> todo Sujeto Obligado, </w:t>
      </w:r>
      <w:r w:rsidRPr="0096286D">
        <w:rPr>
          <w:rFonts w:ascii="Palatino Linotype" w:hAnsi="Palatino Linotype" w:cs="Arial"/>
        </w:rPr>
        <w:t>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rsidR="0096286D" w:rsidRDefault="0087509E" w:rsidP="0096286D">
      <w:pPr>
        <w:shd w:val="clear" w:color="auto" w:fill="FFFFFF"/>
        <w:spacing w:before="240" w:after="240" w:line="360" w:lineRule="auto"/>
        <w:jc w:val="both"/>
        <w:rPr>
          <w:rFonts w:ascii="Palatino Linotype" w:eastAsia="Calibri" w:hAnsi="Palatino Linotype" w:cs="Arial"/>
        </w:rPr>
      </w:pPr>
      <w:r w:rsidRPr="0087509E">
        <w:rPr>
          <w:rFonts w:ascii="Palatino Linotype" w:eastAsia="Calibri" w:hAnsi="Palatino Linotype" w:cs="Arial"/>
        </w:rPr>
        <w:t xml:space="preserve">Por otro lado, </w:t>
      </w:r>
      <w:r w:rsidR="0096286D" w:rsidRPr="0096286D">
        <w:rPr>
          <w:rFonts w:ascii="Palatino Linotype" w:eastAsia="Calibri" w:hAnsi="Palatino Linotype" w:cs="Arial"/>
        </w:rPr>
        <w:t>se considera que se deberá testar el </w:t>
      </w:r>
      <w:r w:rsidR="0096286D" w:rsidRPr="0096286D">
        <w:rPr>
          <w:rFonts w:ascii="Palatino Linotype" w:eastAsia="Calibri" w:hAnsi="Palatino Linotype" w:cs="Arial"/>
          <w:u w:val="single"/>
        </w:rPr>
        <w:t>sello digital del contribuyente</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que</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lo expide</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y</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la</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cadena</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original</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de</w:t>
      </w:r>
      <w:r w:rsidR="0096286D" w:rsidRPr="0096286D">
        <w:rPr>
          <w:rFonts w:ascii="Palatino Linotype" w:eastAsia="Calibri" w:hAnsi="Palatino Linotype" w:cs="Arial"/>
        </w:rPr>
        <w:t xml:space="preserve"> </w:t>
      </w:r>
      <w:r w:rsidR="0096286D" w:rsidRPr="0096286D">
        <w:rPr>
          <w:rFonts w:ascii="Palatino Linotype" w:eastAsia="Calibri" w:hAnsi="Palatino Linotype" w:cs="Arial"/>
          <w:u w:val="single"/>
        </w:rPr>
        <w:t>éste</w:t>
      </w:r>
      <w:r w:rsidR="0096286D" w:rsidRPr="0096286D">
        <w:rPr>
          <w:rFonts w:ascii="Palatino Linotype" w:eastAsia="Calibri" w:hAnsi="Palatino Linotype" w:cs="Arial"/>
        </w:rPr>
        <w:t>, en virtud de que estos se pueden vincular con la identidad de un sujeto o entidad y su clave pública; los que a su vez, guardan estrecha relación el régimen fiscal en que tributen conforme a la Ley del Impuesto Sobre la Renta y, en su caso, la clave pública del titular del certificado; datos que, se insiste, no son de acceso público, de ahí que deben protegerse mediante la versión pública correspondiente.</w:t>
      </w:r>
    </w:p>
    <w:p w:rsidR="00244E95" w:rsidRPr="00244E95" w:rsidRDefault="00244E95" w:rsidP="00244E95">
      <w:pPr>
        <w:spacing w:line="360" w:lineRule="auto"/>
        <w:jc w:val="both"/>
        <w:rPr>
          <w:rFonts w:ascii="Palatino Linotype" w:hAnsi="Palatino Linotype" w:cs="Arial"/>
        </w:rPr>
      </w:pPr>
      <w:r w:rsidRPr="00244E95">
        <w:rPr>
          <w:rFonts w:ascii="Palatino Linotype" w:hAnsi="Palatino Linotype" w:cs="Arial"/>
          <w:lang w:val="es-ES_tradnl"/>
        </w:rPr>
        <w:lastRenderedPageBreak/>
        <w:t xml:space="preserve">Por lo que respecta a </w:t>
      </w:r>
      <w:r w:rsidRPr="00244E95">
        <w:rPr>
          <w:rFonts w:ascii="Palatino Linotype" w:hAnsi="Palatino Linotype" w:cs="Arial"/>
        </w:rPr>
        <w:t xml:space="preserve">las </w:t>
      </w:r>
      <w:r w:rsidRPr="00244E95">
        <w:rPr>
          <w:rFonts w:ascii="Palatino Linotype" w:hAnsi="Palatino Linotype" w:cs="Arial"/>
          <w:b/>
        </w:rPr>
        <w:t>Cadenas Originales de los Sellos</w:t>
      </w:r>
      <w:r w:rsidRPr="00244E95">
        <w:rPr>
          <w:rFonts w:ascii="Palatino Linotype" w:hAnsi="Palatino Linotype" w:cs="Arial"/>
        </w:rPr>
        <w:t xml:space="preserve"> </w:t>
      </w:r>
      <w:r w:rsidRPr="00244E95">
        <w:rPr>
          <w:rFonts w:ascii="Palatino Linotype" w:hAnsi="Palatino Linotype" w:cs="Arial"/>
          <w:b/>
        </w:rPr>
        <w:t>Digitales</w:t>
      </w:r>
      <w:r w:rsidRPr="00244E95">
        <w:rPr>
          <w:rFonts w:ascii="Palatino Linotype" w:hAnsi="Palatino Linotype" w:cs="Arial"/>
        </w:rPr>
        <w:t xml:space="preserve">, forman parte del </w:t>
      </w:r>
      <w:r w:rsidRPr="00244E95">
        <w:rPr>
          <w:rFonts w:ascii="Palatino Linotype" w:hAnsi="Palatino Linotype" w:cs="Arial"/>
          <w:lang w:val="es-ES_tradnl"/>
        </w:rPr>
        <w:t>certificado de</w:t>
      </w:r>
      <w:r w:rsidR="00E95373">
        <w:rPr>
          <w:rFonts w:ascii="Palatino Linotype" w:hAnsi="Palatino Linotype" w:cs="Arial"/>
          <w:lang w:val="es-ES_tradnl"/>
        </w:rPr>
        <w:t>l</w:t>
      </w:r>
      <w:r w:rsidRPr="00244E95">
        <w:rPr>
          <w:rFonts w:ascii="Palatino Linotype" w:hAnsi="Palatino Linotype" w:cs="Arial"/>
          <w:lang w:val="es-ES_tradnl"/>
        </w:rPr>
        <w:t xml:space="preserve"> sello digital, los cuales </w:t>
      </w:r>
      <w:r w:rsidRPr="00244E95">
        <w:rPr>
          <w:rFonts w:ascii="Palatino Linotype" w:hAnsi="Palatino Linotype" w:cs="Arial"/>
        </w:rPr>
        <w:t>son documentos electrónicos</w:t>
      </w:r>
      <w:r w:rsidR="00E95373">
        <w:rPr>
          <w:rFonts w:ascii="Palatino Linotype" w:hAnsi="Palatino Linotype" w:cs="Arial"/>
        </w:rPr>
        <w:t xml:space="preserve"> </w:t>
      </w:r>
      <w:r w:rsidRPr="00244E95">
        <w:rPr>
          <w:rFonts w:ascii="Palatino Linotype" w:hAnsi="Palatino Linotype" w:cs="Arial"/>
        </w:rPr>
        <w:t>que de conformidad con el artículo 17-G y 29 del Código Fiscal de la Federación</w:t>
      </w:r>
      <w:r w:rsidR="00E95373">
        <w:rPr>
          <w:rFonts w:ascii="Palatino Linotype" w:hAnsi="Palatino Linotype" w:cs="Arial"/>
        </w:rPr>
        <w:t>,</w:t>
      </w:r>
      <w:r w:rsidRPr="00244E95">
        <w:rPr>
          <w:rFonts w:ascii="Palatino Linotype" w:hAnsi="Palatino Linotype" w:cs="Arial"/>
        </w:rPr>
        <w:t xml:space="preserve"> le permiten a la autoridad hacendaria federal garantizar una </w:t>
      </w:r>
      <w:r w:rsidRPr="00244E95">
        <w:rPr>
          <w:rFonts w:ascii="Palatino Linotype" w:hAnsi="Palatino Linotype" w:cs="Arial"/>
          <w:b/>
          <w:u w:val="single"/>
        </w:rPr>
        <w:t xml:space="preserve">vinculación </w:t>
      </w:r>
      <w:r w:rsidRPr="00244E95">
        <w:rPr>
          <w:rFonts w:ascii="Palatino Linotype" w:hAnsi="Palatino Linotype" w:cs="Arial"/>
        </w:rPr>
        <w:t xml:space="preserve">entre la </w:t>
      </w:r>
      <w:r w:rsidRPr="00244E95">
        <w:rPr>
          <w:rFonts w:ascii="Palatino Linotype" w:hAnsi="Palatino Linotype" w:cs="Arial"/>
          <w:b/>
          <w:u w:val="single"/>
        </w:rPr>
        <w:t>identidad de un sujeto o entidad</w:t>
      </w:r>
      <w:r w:rsidRPr="00244E95">
        <w:rPr>
          <w:rFonts w:ascii="Palatino Linotype" w:hAnsi="Palatino Linotype" w:cs="Arial"/>
        </w:rPr>
        <w:t xml:space="preserve"> </w:t>
      </w:r>
      <w:r w:rsidRPr="00244E95">
        <w:rPr>
          <w:rFonts w:ascii="Palatino Linotype" w:hAnsi="Palatino Linotype" w:cs="Arial"/>
          <w:b/>
          <w:u w:val="single"/>
        </w:rPr>
        <w:t>con su clave pública</w:t>
      </w:r>
      <w:r w:rsidRPr="00244E95">
        <w:rPr>
          <w:rFonts w:ascii="Palatino Linotype" w:hAnsi="Palatino Linotype" w:cs="Arial"/>
        </w:rPr>
        <w:t xml:space="preserve">, lo </w:t>
      </w:r>
      <w:r w:rsidR="00E95373">
        <w:rPr>
          <w:rFonts w:ascii="Palatino Linotype" w:hAnsi="Palatino Linotype" w:cs="Arial"/>
        </w:rPr>
        <w:t xml:space="preserve">que </w:t>
      </w:r>
      <w:r w:rsidRPr="00244E95">
        <w:rPr>
          <w:rFonts w:ascii="Palatino Linotype" w:hAnsi="Palatino Linotype" w:cs="Arial"/>
        </w:rPr>
        <w:t>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noProof/>
          <w:sz w:val="22"/>
        </w:rPr>
        <w:t>“</w:t>
      </w:r>
      <w:r w:rsidRPr="00244E95">
        <w:rPr>
          <w:rFonts w:ascii="Palatino Linotype" w:hAnsi="Palatino Linotype" w:cs="Arial"/>
          <w:b/>
          <w:bCs/>
          <w:noProof/>
          <w:sz w:val="22"/>
        </w:rPr>
        <w:t>Artículo 17-G</w:t>
      </w:r>
      <w:r w:rsidRPr="00244E95">
        <w:rPr>
          <w:rFonts w:ascii="Palatino Linotype" w:hAnsi="Palatino Linotype" w:cs="Arial"/>
          <w:bCs/>
          <w:i/>
          <w:noProof/>
          <w:sz w:val="22"/>
        </w:rPr>
        <w:t xml:space="preserve">.- </w:t>
      </w:r>
      <w:r w:rsidRPr="00244E95">
        <w:rPr>
          <w:rFonts w:ascii="Palatino Linotype" w:hAnsi="Palatino Linotype" w:cs="Arial"/>
          <w:bCs/>
          <w:i/>
          <w:noProof/>
          <w:sz w:val="22"/>
          <w:u w:val="single"/>
        </w:rPr>
        <w:t>Los certificados que emita el Servicio de Administración Tributaria para ser considerados válidos deberán contener los datos siguientes</w:t>
      </w:r>
      <w:r w:rsidRPr="00244E95">
        <w:rPr>
          <w:rFonts w:ascii="Palatino Linotype" w:hAnsi="Palatino Linotype" w:cs="Arial"/>
          <w:bCs/>
          <w:i/>
          <w:noProof/>
          <w:sz w:val="22"/>
        </w:rPr>
        <w:t xml:space="preserve">: </w:t>
      </w:r>
    </w:p>
    <w:p w:rsidR="00244E95" w:rsidRPr="00244E95" w:rsidRDefault="00244E95" w:rsidP="00AE598B">
      <w:pPr>
        <w:numPr>
          <w:ilvl w:val="0"/>
          <w:numId w:val="1"/>
        </w:numPr>
        <w:spacing w:before="120" w:after="120" w:line="276" w:lineRule="auto"/>
        <w:ind w:right="709"/>
        <w:jc w:val="both"/>
        <w:rPr>
          <w:rFonts w:ascii="Palatino Linotype" w:hAnsi="Palatino Linotype" w:cs="Arial"/>
          <w:bCs/>
          <w:i/>
          <w:noProof/>
          <w:sz w:val="22"/>
        </w:rPr>
      </w:pPr>
      <w:r w:rsidRPr="00244E95">
        <w:rPr>
          <w:rFonts w:ascii="Palatino Linotype" w:hAnsi="Palatino Linotype" w:cs="Arial"/>
          <w:bCs/>
          <w:i/>
          <w:noProof/>
          <w:sz w:val="22"/>
          <w:u w:val="single"/>
        </w:rPr>
        <w:t>La mención de que se expiden como tales</w:t>
      </w:r>
      <w:r w:rsidRPr="00244E95">
        <w:rPr>
          <w:rFonts w:ascii="Palatino Linotype" w:hAnsi="Palatino Linotype" w:cs="Arial"/>
          <w:bCs/>
          <w:i/>
          <w:noProof/>
          <w:sz w:val="22"/>
        </w:rPr>
        <w:t xml:space="preserve">. </w:t>
      </w:r>
      <w:r w:rsidRPr="00244E95">
        <w:rPr>
          <w:rFonts w:ascii="Palatino Linotype" w:hAnsi="Palatino Linotype" w:cs="Arial"/>
          <w:bCs/>
          <w:i/>
          <w:noProof/>
          <w:sz w:val="22"/>
          <w:u w:val="single"/>
        </w:rPr>
        <w:t>Tratándose de certificados de sellos digitales, se deberán especificar las limitantes que tengan para su uso</w:t>
      </w:r>
      <w:r w:rsidRPr="00244E95">
        <w:rPr>
          <w:rFonts w:ascii="Palatino Linotype" w:hAnsi="Palatino Linotype" w:cs="Arial"/>
          <w:bCs/>
          <w:i/>
          <w:noProof/>
          <w:sz w:val="22"/>
        </w:rPr>
        <w:t>.</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rPr>
        <w:t>…”</w:t>
      </w:r>
    </w:p>
    <w:p w:rsidR="00244E95" w:rsidRPr="00244E95" w:rsidRDefault="00244E95" w:rsidP="00244E95">
      <w:pPr>
        <w:spacing w:before="120" w:after="120" w:line="276" w:lineRule="auto"/>
        <w:ind w:left="709" w:right="709"/>
        <w:jc w:val="both"/>
        <w:rPr>
          <w:rFonts w:ascii="Palatino Linotype" w:hAnsi="Palatino Linotype" w:cs="Arial"/>
          <w:b/>
          <w:bCs/>
          <w:i/>
          <w:noProof/>
          <w:sz w:val="22"/>
          <w:u w:val="single"/>
        </w:rPr>
      </w:pP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u w:val="single"/>
        </w:rPr>
        <w:t>“</w:t>
      </w:r>
      <w:r w:rsidRPr="00244E95">
        <w:rPr>
          <w:rFonts w:ascii="Palatino Linotype" w:hAnsi="Palatino Linotype" w:cs="Arial"/>
          <w:b/>
          <w:bCs/>
          <w:i/>
          <w:noProof/>
          <w:sz w:val="22"/>
          <w:u w:val="single"/>
        </w:rPr>
        <w:t>Artículo 29</w:t>
      </w:r>
      <w:r w:rsidRPr="00244E95">
        <w:rPr>
          <w:rFonts w:ascii="Palatino Linotype" w:hAnsi="Palatino Linotype" w:cs="Arial"/>
          <w:bCs/>
          <w:i/>
          <w:noProof/>
          <w:sz w:val="22"/>
          <w:u w:val="single"/>
        </w:rPr>
        <w:t>. Cuando las leyes fiscales establezcan la obligación de expedir comprobantes fiscales por los actos o actividades que realicen</w:t>
      </w:r>
      <w:r w:rsidRPr="00244E95">
        <w:rPr>
          <w:rFonts w:ascii="Palatino Linotype" w:hAnsi="Palatino Linotype" w:cs="Arial"/>
          <w:bCs/>
          <w:i/>
          <w:noProof/>
          <w:sz w:val="22"/>
        </w:rPr>
        <w:t xml:space="preserve">, por los ingresos que se perciban o por las retenciones de contribuciones que efectúen, </w:t>
      </w:r>
      <w:r w:rsidRPr="00244E95">
        <w:rPr>
          <w:rFonts w:ascii="Palatino Linotype" w:hAnsi="Palatino Linotype" w:cs="Arial"/>
          <w:bCs/>
          <w:i/>
          <w:noProof/>
          <w:sz w:val="22"/>
          <w:u w:val="single"/>
        </w:rPr>
        <w:t>los contribuyentes deberán emitirlos mediante documentos digitales</w:t>
      </w:r>
      <w:r w:rsidRPr="00244E95">
        <w:rPr>
          <w:rFonts w:ascii="Palatino Linotype" w:hAnsi="Palatino Linotype" w:cs="Arial"/>
          <w:bCs/>
          <w:i/>
          <w:noProof/>
          <w:sz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u w:val="single"/>
        </w:rPr>
        <w:t>Los contribuyentes a que se refiere el párrafo anterior deberán cumplir con las obligaciones siguientes</w:t>
      </w:r>
      <w:r w:rsidRPr="00244E95">
        <w:rPr>
          <w:rFonts w:ascii="Palatino Linotype" w:hAnsi="Palatino Linotype" w:cs="Arial"/>
          <w:bCs/>
          <w:i/>
          <w:noProof/>
          <w:sz w:val="22"/>
        </w:rPr>
        <w:t>:</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rPr>
        <w:t xml:space="preserve">I. </w:t>
      </w:r>
      <w:r w:rsidRPr="00244E95">
        <w:rPr>
          <w:rFonts w:ascii="Palatino Linotype" w:hAnsi="Palatino Linotype" w:cs="Arial"/>
          <w:bCs/>
          <w:i/>
          <w:noProof/>
          <w:sz w:val="22"/>
        </w:rPr>
        <w:tab/>
        <w:t>…</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rPr>
        <w:t xml:space="preserve">II. </w:t>
      </w:r>
      <w:r w:rsidRPr="00244E95">
        <w:rPr>
          <w:rFonts w:ascii="Palatino Linotype" w:hAnsi="Palatino Linotype" w:cs="Arial"/>
          <w:bCs/>
          <w:i/>
          <w:noProof/>
          <w:sz w:val="22"/>
        </w:rPr>
        <w:tab/>
      </w:r>
      <w:r w:rsidRPr="00244E95">
        <w:rPr>
          <w:rFonts w:ascii="Palatino Linotype" w:hAnsi="Palatino Linotype" w:cs="Arial"/>
          <w:bCs/>
          <w:i/>
          <w:noProof/>
          <w:sz w:val="22"/>
          <w:u w:val="single"/>
        </w:rPr>
        <w:t>Tramitar ante el Servicio de Administración Tributaria el certificado para el uso de los sellos digitales</w:t>
      </w:r>
      <w:r w:rsidRPr="00244E95">
        <w:rPr>
          <w:rFonts w:ascii="Palatino Linotype" w:hAnsi="Palatino Linotype" w:cs="Arial"/>
          <w:bCs/>
          <w:i/>
          <w:noProof/>
          <w:sz w:val="22"/>
        </w:rPr>
        <w:t>.</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rPr>
        <w:lastRenderedPageBreak/>
        <w:t xml:space="preserve">Los contribuyentes podrán optar por el uso de uno o más certificados de sellos digitales que se utilizarán exclusivamente para la expedición de los comprobantes fiscales mediante documentos digitales. </w:t>
      </w:r>
      <w:r w:rsidRPr="00244E95">
        <w:rPr>
          <w:rFonts w:ascii="Palatino Linotype" w:hAnsi="Palatino Linotype" w:cs="Arial"/>
          <w:bCs/>
          <w:i/>
          <w:noProof/>
          <w:sz w:val="22"/>
          <w:u w:val="single"/>
        </w:rPr>
        <w:t>El sello digital permitirá acreditar la autoría de los comprobantes fiscales digitales</w:t>
      </w:r>
      <w:r w:rsidRPr="00244E95">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244E95" w:rsidRPr="00244E95" w:rsidRDefault="00244E95" w:rsidP="00244E95">
      <w:pPr>
        <w:spacing w:before="120" w:after="120" w:line="276" w:lineRule="auto"/>
        <w:ind w:left="709" w:right="709"/>
        <w:jc w:val="both"/>
        <w:rPr>
          <w:rFonts w:ascii="Palatino Linotype" w:hAnsi="Palatino Linotype" w:cs="Arial"/>
          <w:bCs/>
          <w:i/>
          <w:noProof/>
          <w:sz w:val="22"/>
        </w:rPr>
      </w:pPr>
      <w:r w:rsidRPr="00244E95">
        <w:rPr>
          <w:rFonts w:ascii="Palatino Linotype" w:hAnsi="Palatino Linotype" w:cs="Arial"/>
          <w:bCs/>
          <w:i/>
          <w:noProof/>
          <w:sz w:val="22"/>
        </w:rPr>
        <w:t>… ”</w:t>
      </w:r>
    </w:p>
    <w:p w:rsidR="00244E95" w:rsidRPr="00244E95" w:rsidRDefault="00244E95" w:rsidP="00244E95">
      <w:pPr>
        <w:spacing w:line="360" w:lineRule="auto"/>
        <w:jc w:val="both"/>
        <w:rPr>
          <w:rFonts w:ascii="Palatino Linotype" w:hAnsi="Palatino Linotype" w:cs="Arial"/>
        </w:rPr>
      </w:pPr>
    </w:p>
    <w:p w:rsidR="00244E95" w:rsidRDefault="00244E95" w:rsidP="00244E95">
      <w:pPr>
        <w:spacing w:line="360" w:lineRule="auto"/>
        <w:jc w:val="both"/>
        <w:rPr>
          <w:rFonts w:ascii="Palatino Linotype" w:hAnsi="Palatino Linotype" w:cs="Arial"/>
        </w:rPr>
      </w:pPr>
      <w:r w:rsidRPr="00244E95">
        <w:rPr>
          <w:rFonts w:ascii="Palatino Linotype" w:hAnsi="Palatino Linotype" w:cs="Arial"/>
        </w:rPr>
        <w:t xml:space="preserve">Finalmente respecto de los </w:t>
      </w:r>
      <w:r w:rsidRPr="00244E95">
        <w:rPr>
          <w:rFonts w:ascii="Palatino Linotype" w:hAnsi="Palatino Linotype" w:cs="Arial"/>
          <w:b/>
        </w:rPr>
        <w:t>Códigos Bidimensionales</w:t>
      </w:r>
      <w:r w:rsidRPr="00244E95">
        <w:rPr>
          <w:rFonts w:ascii="Palatino Linotype" w:hAnsi="Palatino Linotype" w:cs="Arial"/>
        </w:rPr>
        <w:t xml:space="preserve">, también denominados </w:t>
      </w:r>
      <w:r w:rsidRPr="00244E95">
        <w:rPr>
          <w:rFonts w:ascii="Palatino Linotype" w:hAnsi="Palatino Linotype" w:cs="Arial"/>
          <w:b/>
        </w:rPr>
        <w:t>Códigos QR</w:t>
      </w:r>
      <w:r w:rsidRPr="00244E95">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que  corresponder a datos personales como es la </w:t>
      </w:r>
      <w:r w:rsidRPr="00244E95">
        <w:rPr>
          <w:rFonts w:ascii="Palatino Linotype" w:hAnsi="Palatino Linotype" w:cs="Arial"/>
          <w:b/>
        </w:rPr>
        <w:t>Clave Única de Registro de Población</w:t>
      </w:r>
      <w:r w:rsidRPr="00244E95">
        <w:rPr>
          <w:rFonts w:ascii="Palatino Linotype" w:hAnsi="Palatino Linotype" w:cs="Arial"/>
        </w:rPr>
        <w:t xml:space="preserve"> (CURP).</w:t>
      </w:r>
    </w:p>
    <w:p w:rsidR="00C02C90" w:rsidRPr="00C02C90" w:rsidRDefault="00C02C90" w:rsidP="00244E95">
      <w:pPr>
        <w:spacing w:line="360" w:lineRule="auto"/>
        <w:jc w:val="both"/>
        <w:rPr>
          <w:rFonts w:ascii="Palatino Linotype" w:hAnsi="Palatino Linotype" w:cs="Arial"/>
          <w:sz w:val="16"/>
          <w:szCs w:val="16"/>
        </w:rPr>
      </w:pPr>
    </w:p>
    <w:p w:rsidR="00E95373" w:rsidRPr="007E406B" w:rsidRDefault="00E95373" w:rsidP="00E95373">
      <w:pPr>
        <w:spacing w:line="360" w:lineRule="auto"/>
        <w:ind w:right="49"/>
        <w:jc w:val="both"/>
        <w:rPr>
          <w:rFonts w:ascii="Palatino Linotype" w:hAnsi="Palatino Linotype" w:cs="Arial"/>
          <w:bCs/>
          <w:color w:val="000000"/>
        </w:rPr>
      </w:pPr>
      <w:r>
        <w:rPr>
          <w:rFonts w:ascii="Palatino Linotype" w:hAnsi="Palatino Linotype" w:cs="Arial"/>
          <w:bCs/>
          <w:color w:val="000000"/>
          <w:lang w:val="es-MX"/>
        </w:rPr>
        <w:t xml:space="preserve">Asimismo, por cuanto a los nombres de los particulares referidos en el análisis del presente estudio, es pertinente mencionara que </w:t>
      </w:r>
      <w:r w:rsidRPr="007E406B">
        <w:rPr>
          <w:rFonts w:ascii="Palatino Linotype" w:hAnsi="Palatino Linotype" w:cs="Arial"/>
          <w:bCs/>
          <w:color w:val="000000"/>
          <w:lang w:val="es-MX"/>
        </w:rPr>
        <w:t>e</w:t>
      </w:r>
      <w:r w:rsidRPr="007E406B">
        <w:rPr>
          <w:rFonts w:ascii="Palatino Linotype" w:hAnsi="Palatino Linotype" w:cs="Arial"/>
          <w:bCs/>
          <w:color w:val="000000"/>
        </w:rPr>
        <w:t xml:space="preserv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E95373" w:rsidRPr="00E95373" w:rsidRDefault="00E95373" w:rsidP="00E95373">
      <w:pPr>
        <w:spacing w:line="360" w:lineRule="auto"/>
        <w:ind w:right="49"/>
        <w:jc w:val="both"/>
        <w:rPr>
          <w:rFonts w:ascii="Palatino Linotype" w:hAnsi="Palatino Linotype" w:cs="Arial"/>
          <w:bCs/>
          <w:color w:val="000000"/>
          <w:sz w:val="16"/>
          <w:szCs w:val="16"/>
        </w:rPr>
      </w:pPr>
    </w:p>
    <w:p w:rsidR="00E95373" w:rsidRPr="00E95373" w:rsidRDefault="00E95373" w:rsidP="00E95373">
      <w:pPr>
        <w:spacing w:line="360" w:lineRule="auto"/>
        <w:ind w:right="49"/>
        <w:jc w:val="both"/>
        <w:rPr>
          <w:rFonts w:ascii="Palatino Linotype" w:hAnsi="Palatino Linotype" w:cs="Arial"/>
          <w:bCs/>
          <w:color w:val="000000"/>
        </w:rPr>
      </w:pPr>
      <w:r w:rsidRPr="00E95373">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Pr="007E406B">
        <w:rPr>
          <w:rFonts w:ascii="Palatino Linotype" w:hAnsi="Palatino Linotype" w:cs="Arial"/>
          <w:bCs/>
          <w:color w:val="000000"/>
        </w:rPr>
        <w:t xml:space="preserve">, </w:t>
      </w:r>
      <w:r w:rsidRPr="00E95373">
        <w:rPr>
          <w:rFonts w:ascii="Palatino Linotype" w:hAnsi="Palatino Linotype" w:cs="Arial"/>
          <w:bCs/>
          <w:color w:val="000000"/>
        </w:rPr>
        <w:t>y</w:t>
      </w:r>
      <w:r w:rsidRPr="007E406B">
        <w:rPr>
          <w:rFonts w:ascii="Palatino Linotype" w:hAnsi="Palatino Linotype" w:cs="Arial"/>
          <w:bCs/>
          <w:color w:val="000000"/>
        </w:rPr>
        <w:t xml:space="preserve"> en su caso, </w:t>
      </w:r>
      <w:r w:rsidRPr="00E95373">
        <w:rPr>
          <w:rFonts w:ascii="Palatino Linotype" w:hAnsi="Palatino Linotype" w:cs="Arial"/>
          <w:bCs/>
          <w:color w:val="000000"/>
        </w:rPr>
        <w:t xml:space="preserve"> de los servidores públicos.</w:t>
      </w:r>
    </w:p>
    <w:p w:rsidR="00E95373" w:rsidRPr="00E95373" w:rsidRDefault="00E95373" w:rsidP="00E95373">
      <w:pPr>
        <w:spacing w:line="360" w:lineRule="auto"/>
        <w:ind w:right="49"/>
        <w:jc w:val="both"/>
        <w:rPr>
          <w:rFonts w:ascii="Palatino Linotype" w:hAnsi="Palatino Linotype" w:cs="Arial"/>
          <w:bCs/>
          <w:color w:val="000000"/>
          <w:sz w:val="16"/>
          <w:szCs w:val="16"/>
        </w:rPr>
      </w:pPr>
    </w:p>
    <w:p w:rsidR="00E95373" w:rsidRPr="00E95373" w:rsidRDefault="00E95373" w:rsidP="00E95373">
      <w:pPr>
        <w:spacing w:line="360" w:lineRule="auto"/>
        <w:ind w:right="49"/>
        <w:jc w:val="both"/>
        <w:rPr>
          <w:rFonts w:ascii="Palatino Linotype" w:hAnsi="Palatino Linotype" w:cs="Arial"/>
          <w:bCs/>
          <w:color w:val="000000"/>
        </w:rPr>
      </w:pPr>
      <w:r w:rsidRPr="00E95373">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E95373" w:rsidRPr="00E95373" w:rsidRDefault="00E95373" w:rsidP="00E95373">
      <w:pPr>
        <w:ind w:left="851" w:right="900"/>
        <w:jc w:val="both"/>
        <w:rPr>
          <w:rFonts w:ascii="Palatino Linotype" w:hAnsi="Palatino Linotype" w:cs="Arial"/>
          <w:b/>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3. Para los efectos de la presente Ley se entenderá por:</w:t>
      </w:r>
    </w:p>
    <w:p w:rsidR="00E95373" w:rsidRPr="00E95373" w:rsidRDefault="00E95373" w:rsidP="00E95373">
      <w:pPr>
        <w:ind w:left="851" w:right="900"/>
        <w:jc w:val="both"/>
        <w:rPr>
          <w:rFonts w:ascii="Palatino Linotype" w:hAnsi="Palatino Linotype" w:cs="Arial"/>
          <w:b/>
          <w:bCs/>
          <w:i/>
          <w:color w:val="000000"/>
          <w:sz w:val="22"/>
          <w:szCs w:val="22"/>
        </w:rPr>
      </w:pPr>
      <w:r w:rsidRPr="00E95373">
        <w:rPr>
          <w:rFonts w:ascii="Palatino Linotype" w:hAnsi="Palatino Linotype" w:cs="Arial"/>
          <w:b/>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IX. Datos personales:</w:t>
      </w:r>
      <w:r w:rsidRPr="00E95373">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XX. Información clasificada:</w:t>
      </w:r>
      <w:r w:rsidRPr="00E95373">
        <w:rPr>
          <w:rFonts w:ascii="Palatino Linotype" w:hAnsi="Palatino Linotype" w:cs="Arial"/>
          <w:bCs/>
          <w:i/>
          <w:color w:val="000000"/>
          <w:sz w:val="22"/>
          <w:szCs w:val="22"/>
        </w:rPr>
        <w:t xml:space="preserve"> Aquella considerada por la presente Ley como reservada o confidencial;</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XXI. Información confidencial:</w:t>
      </w:r>
      <w:r w:rsidRPr="00E95373">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XXXII. Protección de Datos Personales:</w:t>
      </w:r>
      <w:r w:rsidRPr="00E95373">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XLV. Versión pública</w:t>
      </w:r>
      <w:r w:rsidRPr="00E95373">
        <w:rPr>
          <w:rFonts w:ascii="Palatino Linotype" w:hAnsi="Palatino Linotype" w:cs="Arial"/>
          <w:bCs/>
          <w:i/>
          <w:color w:val="000000"/>
          <w:sz w:val="22"/>
          <w:szCs w:val="22"/>
        </w:rPr>
        <w:t>: Documento en el que se elimine, suprime o borra la información clasificada como reservada o confidencial para permitir su acceso.</w:t>
      </w:r>
    </w:p>
    <w:p w:rsidR="00E95373" w:rsidRPr="007E406B"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p>
    <w:p w:rsidR="00C02C90" w:rsidRPr="00E95373" w:rsidRDefault="00C02C90" w:rsidP="00E95373">
      <w:pPr>
        <w:ind w:left="851" w:right="900"/>
        <w:jc w:val="both"/>
        <w:rPr>
          <w:rFonts w:ascii="Palatino Linotype" w:hAnsi="Palatino Linotype" w:cs="Arial"/>
          <w:bCs/>
          <w:i/>
          <w:color w:val="000000"/>
          <w:sz w:val="22"/>
          <w:szCs w:val="22"/>
        </w:rPr>
      </w:pP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6.</w:t>
      </w:r>
      <w:r w:rsidRPr="00E95373">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95373" w:rsidRPr="00E95373" w:rsidRDefault="00E95373" w:rsidP="00E95373">
      <w:pPr>
        <w:ind w:left="851" w:right="900"/>
        <w:jc w:val="both"/>
        <w:rPr>
          <w:rFonts w:ascii="Palatino Linotype" w:hAnsi="Palatino Linotype" w:cs="Arial"/>
          <w:bCs/>
          <w:i/>
          <w:color w:val="000000"/>
          <w:sz w:val="22"/>
          <w:szCs w:val="22"/>
        </w:rPr>
      </w:pPr>
    </w:p>
    <w:p w:rsidR="00E95373" w:rsidRPr="00E95373" w:rsidRDefault="00E95373" w:rsidP="00E95373">
      <w:pPr>
        <w:ind w:left="851" w:right="900"/>
        <w:jc w:val="both"/>
        <w:rPr>
          <w:rFonts w:ascii="Palatino Linotype" w:hAnsi="Palatino Linotype" w:cs="Arial"/>
          <w:bCs/>
          <w:i/>
          <w:color w:val="000000"/>
          <w:sz w:val="22"/>
          <w:szCs w:val="22"/>
        </w:rPr>
      </w:pP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49.</w:t>
      </w:r>
      <w:r w:rsidRPr="00E95373">
        <w:rPr>
          <w:rFonts w:ascii="Palatino Linotype" w:hAnsi="Palatino Linotype" w:cs="Arial"/>
          <w:bCs/>
          <w:i/>
          <w:color w:val="000000"/>
          <w:sz w:val="22"/>
          <w:szCs w:val="22"/>
        </w:rPr>
        <w:t xml:space="preserve"> Los Comités de Transparencia tendrán las siguientes atribuciones:</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VIII</w:t>
      </w:r>
      <w:r w:rsidRPr="00E95373">
        <w:rPr>
          <w:rFonts w:ascii="Palatino Linotype" w:hAnsi="Palatino Linotype" w:cs="Arial"/>
          <w:bCs/>
          <w:i/>
          <w:color w:val="000000"/>
          <w:sz w:val="22"/>
          <w:szCs w:val="22"/>
        </w:rPr>
        <w:t>. Aprobar, modificar o revocar la clasificación de la información;</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p>
    <w:p w:rsidR="00E95373" w:rsidRPr="00E95373" w:rsidRDefault="00E95373" w:rsidP="00E95373">
      <w:pPr>
        <w:ind w:left="851" w:right="900"/>
        <w:jc w:val="both"/>
        <w:rPr>
          <w:rFonts w:ascii="Palatino Linotype" w:hAnsi="Palatino Linotype" w:cs="Arial"/>
          <w:bCs/>
          <w:i/>
          <w:color w:val="000000"/>
          <w:sz w:val="22"/>
          <w:szCs w:val="22"/>
        </w:rPr>
      </w:pPr>
    </w:p>
    <w:p w:rsidR="00E95373" w:rsidRPr="00E95373" w:rsidRDefault="00E95373" w:rsidP="00E95373">
      <w:pPr>
        <w:ind w:left="851" w:right="900"/>
        <w:jc w:val="both"/>
        <w:rPr>
          <w:rFonts w:ascii="Palatino Linotype" w:hAnsi="Palatino Linotype" w:cs="Arial"/>
          <w:b/>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137</w:t>
      </w:r>
      <w:r w:rsidRPr="00E95373">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95373" w:rsidRPr="00E95373" w:rsidRDefault="00E95373" w:rsidP="00E95373">
      <w:pPr>
        <w:ind w:left="851" w:right="900"/>
        <w:jc w:val="both"/>
        <w:rPr>
          <w:rFonts w:ascii="Palatino Linotype" w:hAnsi="Palatino Linotype" w:cs="Arial"/>
          <w:b/>
          <w:bCs/>
          <w:i/>
          <w:color w:val="000000"/>
          <w:sz w:val="22"/>
          <w:szCs w:val="22"/>
        </w:rPr>
      </w:pPr>
    </w:p>
    <w:p w:rsidR="00E95373" w:rsidRPr="00E95373" w:rsidRDefault="00E95373" w:rsidP="00E95373">
      <w:pPr>
        <w:ind w:left="851" w:right="900"/>
        <w:jc w:val="both"/>
        <w:rPr>
          <w:rFonts w:ascii="Palatino Linotype" w:hAnsi="Palatino Linotype" w:cs="Arial"/>
          <w:b/>
          <w:bCs/>
          <w:i/>
          <w:color w:val="000000"/>
          <w:sz w:val="22"/>
          <w:szCs w:val="22"/>
        </w:rPr>
      </w:pP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143</w:t>
      </w:r>
      <w:r w:rsidRPr="00E95373">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E95373" w:rsidRPr="00E95373" w:rsidRDefault="00E95373" w:rsidP="00E95373">
      <w:pPr>
        <w:ind w:left="851" w:right="900"/>
        <w:jc w:val="both"/>
        <w:rPr>
          <w:rFonts w:ascii="Palatino Linotype" w:hAnsi="Palatino Linotype" w:cs="Arial"/>
          <w:bCs/>
          <w:i/>
          <w:color w:val="000000"/>
          <w:sz w:val="22"/>
          <w:szCs w:val="22"/>
        </w:rPr>
      </w:pP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I</w:t>
      </w:r>
      <w:r w:rsidRPr="00E95373">
        <w:rPr>
          <w:rFonts w:ascii="Palatino Linotype" w:hAnsi="Palatino Linotype" w:cs="Arial"/>
          <w:bCs/>
          <w:i/>
          <w:color w:val="000000"/>
          <w:sz w:val="22"/>
          <w:szCs w:val="22"/>
        </w:rPr>
        <w:t>. Se refiera a la información privada y los datos personales concernientes a una persona física o jurídico colectiva identificada o identificable;</w:t>
      </w:r>
    </w:p>
    <w:p w:rsidR="00E95373" w:rsidRPr="00E95373" w:rsidRDefault="00E95373" w:rsidP="00E95373">
      <w:pPr>
        <w:ind w:left="851" w:right="900"/>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p>
    <w:p w:rsidR="00E95373" w:rsidRPr="00E95373" w:rsidRDefault="00E95373" w:rsidP="00E95373">
      <w:pPr>
        <w:spacing w:line="360" w:lineRule="auto"/>
        <w:ind w:right="49"/>
        <w:jc w:val="both"/>
        <w:rPr>
          <w:rFonts w:ascii="Palatino Linotype" w:hAnsi="Palatino Linotype" w:cs="Arial"/>
          <w:bCs/>
          <w:color w:val="000000"/>
        </w:rPr>
      </w:pPr>
    </w:p>
    <w:p w:rsidR="00C02C90" w:rsidRPr="007E406B" w:rsidRDefault="00E95373" w:rsidP="00E95373">
      <w:pPr>
        <w:spacing w:line="360" w:lineRule="auto"/>
        <w:ind w:right="49"/>
        <w:jc w:val="both"/>
        <w:rPr>
          <w:rFonts w:ascii="Palatino Linotype" w:hAnsi="Palatino Linotype" w:cs="Arial"/>
          <w:bCs/>
          <w:color w:val="000000"/>
        </w:rPr>
      </w:pPr>
      <w:r w:rsidRPr="00E95373">
        <w:rPr>
          <w:rFonts w:ascii="Palatino Linotype" w:hAnsi="Palatino Linotype" w:cs="Arial"/>
          <w:bCs/>
          <w:color w:val="000000"/>
        </w:rPr>
        <w:t>Así, los datos personales que obren en poder de los Sujetos Obligados debe proteg</w:t>
      </w:r>
      <w:r w:rsidR="00C02C90" w:rsidRPr="007E406B">
        <w:rPr>
          <w:rFonts w:ascii="Palatino Linotype" w:hAnsi="Palatino Linotype" w:cs="Arial"/>
          <w:bCs/>
          <w:color w:val="000000"/>
        </w:rPr>
        <w:t>erse</w:t>
      </w:r>
      <w:r w:rsidRPr="00E95373">
        <w:rPr>
          <w:rFonts w:ascii="Palatino Linotype" w:hAnsi="Palatino Linotype" w:cs="Arial"/>
          <w:bCs/>
          <w:color w:val="000000"/>
        </w:rPr>
        <w:t>,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w:t>
      </w:r>
      <w:r w:rsidR="00C02C90" w:rsidRPr="007E406B">
        <w:rPr>
          <w:rFonts w:ascii="Palatino Linotype" w:hAnsi="Palatino Linotype" w:cs="Arial"/>
          <w:bCs/>
          <w:color w:val="000000"/>
        </w:rPr>
        <w:t xml:space="preserve">. </w:t>
      </w:r>
    </w:p>
    <w:p w:rsidR="00C02C90" w:rsidRPr="007E406B" w:rsidRDefault="00C02C90" w:rsidP="00E95373">
      <w:pPr>
        <w:spacing w:line="360" w:lineRule="auto"/>
        <w:ind w:right="49"/>
        <w:jc w:val="both"/>
        <w:rPr>
          <w:rFonts w:ascii="Palatino Linotype" w:hAnsi="Palatino Linotype" w:cs="Arial"/>
          <w:bCs/>
          <w:color w:val="000000"/>
        </w:rPr>
      </w:pPr>
    </w:p>
    <w:p w:rsidR="00E95373" w:rsidRPr="00E95373" w:rsidRDefault="00C02C90" w:rsidP="00E95373">
      <w:pPr>
        <w:spacing w:line="360" w:lineRule="auto"/>
        <w:ind w:right="49"/>
        <w:jc w:val="both"/>
        <w:rPr>
          <w:rFonts w:ascii="Palatino Linotype" w:hAnsi="Palatino Linotype" w:cs="Arial"/>
          <w:bCs/>
          <w:color w:val="000000"/>
        </w:rPr>
      </w:pPr>
      <w:r w:rsidRPr="007E406B">
        <w:rPr>
          <w:rFonts w:ascii="Palatino Linotype" w:hAnsi="Palatino Linotype" w:cs="Arial"/>
          <w:bCs/>
          <w:color w:val="000000"/>
        </w:rPr>
        <w:t>L</w:t>
      </w:r>
      <w:r w:rsidR="00E95373" w:rsidRPr="00E95373">
        <w:rPr>
          <w:rFonts w:ascii="Palatino Linotype" w:hAnsi="Palatino Linotype" w:cs="Arial"/>
          <w:bCs/>
          <w:color w:val="000000"/>
        </w:rPr>
        <w:t xml:space="preserve">o anterior en términos de lo dispuesto por el artículo 22 relacionado con el diverso 38 de la Ley de Protección de Datos Personales en Posesión de Sujetos Obligados del  Estado de México y Municipios , los cuales se transcriben para mayor referencia: </w:t>
      </w:r>
    </w:p>
    <w:p w:rsidR="00E95373" w:rsidRPr="00E95373" w:rsidRDefault="00E95373" w:rsidP="00E95373">
      <w:pPr>
        <w:ind w:left="851" w:right="902"/>
        <w:jc w:val="both"/>
        <w:rPr>
          <w:rFonts w:ascii="Palatino Linotype" w:hAnsi="Palatino Linotype" w:cs="Arial"/>
          <w:bCs/>
          <w:i/>
          <w:color w:val="000000"/>
          <w:sz w:val="22"/>
          <w:szCs w:val="22"/>
        </w:rPr>
      </w:pPr>
    </w:p>
    <w:p w:rsidR="00E95373" w:rsidRPr="00E95373" w:rsidRDefault="00E95373" w:rsidP="00E95373">
      <w:pPr>
        <w:ind w:left="851" w:right="902"/>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w:t>
      </w:r>
      <w:r w:rsidRPr="00E95373">
        <w:rPr>
          <w:rFonts w:ascii="Palatino Linotype" w:hAnsi="Palatino Linotype" w:cs="Arial"/>
          <w:b/>
          <w:bCs/>
          <w:i/>
          <w:color w:val="000000"/>
          <w:sz w:val="22"/>
          <w:szCs w:val="22"/>
        </w:rPr>
        <w:t>Artículo 22.</w:t>
      </w:r>
      <w:r w:rsidRPr="00E95373">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E95373" w:rsidRPr="00E95373" w:rsidRDefault="00E95373" w:rsidP="00E95373">
      <w:pPr>
        <w:ind w:left="851" w:right="902"/>
        <w:jc w:val="both"/>
        <w:rPr>
          <w:rFonts w:ascii="Palatino Linotype" w:hAnsi="Palatino Linotype" w:cs="Arial"/>
          <w:bCs/>
          <w:i/>
          <w:color w:val="000000"/>
          <w:sz w:val="22"/>
          <w:szCs w:val="22"/>
        </w:rPr>
      </w:pPr>
    </w:p>
    <w:p w:rsidR="00E95373" w:rsidRPr="00E95373" w:rsidRDefault="00E95373" w:rsidP="00E95373">
      <w:pPr>
        <w:ind w:left="851" w:right="902"/>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E95373" w:rsidRPr="00E95373" w:rsidRDefault="00E95373" w:rsidP="00E95373">
      <w:pPr>
        <w:ind w:left="851" w:right="902"/>
        <w:jc w:val="both"/>
        <w:rPr>
          <w:rFonts w:ascii="Palatino Linotype" w:hAnsi="Palatino Linotype" w:cs="Arial"/>
          <w:bCs/>
          <w:i/>
          <w:color w:val="000000"/>
          <w:sz w:val="22"/>
          <w:szCs w:val="22"/>
        </w:rPr>
      </w:pPr>
    </w:p>
    <w:p w:rsidR="00E95373" w:rsidRPr="00E95373" w:rsidRDefault="00E95373" w:rsidP="00E95373">
      <w:pPr>
        <w:numPr>
          <w:ilvl w:val="0"/>
          <w:numId w:val="6"/>
        </w:numPr>
        <w:spacing w:after="160" w:line="259" w:lineRule="auto"/>
        <w:ind w:right="902"/>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Cuente con atribuciones conferidas en ley y medie el consentimiento del titular.</w:t>
      </w:r>
    </w:p>
    <w:p w:rsidR="00E95373" w:rsidRPr="00E95373" w:rsidRDefault="00E95373" w:rsidP="00E95373">
      <w:pPr>
        <w:ind w:left="1571" w:right="902"/>
        <w:jc w:val="both"/>
        <w:rPr>
          <w:rFonts w:ascii="Palatino Linotype" w:hAnsi="Palatino Linotype" w:cs="Arial"/>
          <w:bCs/>
          <w:i/>
          <w:color w:val="000000"/>
          <w:sz w:val="22"/>
          <w:szCs w:val="22"/>
        </w:rPr>
      </w:pPr>
      <w:r w:rsidRPr="00E95373">
        <w:rPr>
          <w:rFonts w:ascii="Palatino Linotype" w:hAnsi="Palatino Linotype" w:cs="Arial"/>
          <w:bCs/>
          <w:i/>
          <w:color w:val="000000"/>
          <w:sz w:val="22"/>
          <w:szCs w:val="22"/>
        </w:rPr>
        <w:t xml:space="preserve">  </w:t>
      </w:r>
    </w:p>
    <w:p w:rsidR="00E95373" w:rsidRPr="00E95373" w:rsidRDefault="00E95373" w:rsidP="00E95373">
      <w:pPr>
        <w:ind w:left="851" w:right="902"/>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II.</w:t>
      </w:r>
      <w:r w:rsidRPr="00E95373">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E95373" w:rsidRPr="00E95373" w:rsidRDefault="00E95373" w:rsidP="00E95373">
      <w:pPr>
        <w:ind w:left="851" w:right="902"/>
        <w:jc w:val="both"/>
        <w:rPr>
          <w:rFonts w:ascii="Palatino Linotype" w:hAnsi="Palatino Linotype" w:cs="Arial"/>
          <w:b/>
          <w:bCs/>
          <w:i/>
          <w:color w:val="000000"/>
          <w:sz w:val="22"/>
          <w:szCs w:val="22"/>
        </w:rPr>
      </w:pPr>
    </w:p>
    <w:p w:rsidR="00E95373" w:rsidRPr="00E95373" w:rsidRDefault="00E95373" w:rsidP="00E95373">
      <w:pPr>
        <w:ind w:left="851" w:right="902"/>
        <w:jc w:val="both"/>
        <w:rPr>
          <w:rFonts w:ascii="Palatino Linotype" w:hAnsi="Palatino Linotype" w:cs="Arial"/>
          <w:bCs/>
          <w:i/>
          <w:color w:val="000000"/>
          <w:sz w:val="22"/>
          <w:szCs w:val="22"/>
        </w:rPr>
      </w:pPr>
      <w:r w:rsidRPr="00E95373">
        <w:rPr>
          <w:rFonts w:ascii="Palatino Linotype" w:hAnsi="Palatino Linotype" w:cs="Arial"/>
          <w:b/>
          <w:bCs/>
          <w:i/>
          <w:color w:val="000000"/>
          <w:sz w:val="22"/>
          <w:szCs w:val="22"/>
        </w:rPr>
        <w:t>“Artículo 38.</w:t>
      </w:r>
      <w:r w:rsidRPr="00E95373">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E95373" w:rsidRPr="00E95373" w:rsidRDefault="00E95373" w:rsidP="00E95373">
      <w:pPr>
        <w:ind w:left="851" w:right="900"/>
        <w:jc w:val="both"/>
        <w:rPr>
          <w:rFonts w:ascii="Palatino Linotype" w:hAnsi="Palatino Linotype" w:cs="Arial"/>
          <w:bCs/>
          <w:i/>
          <w:color w:val="000000"/>
          <w:sz w:val="22"/>
          <w:szCs w:val="22"/>
        </w:rPr>
      </w:pPr>
    </w:p>
    <w:p w:rsidR="00E95373" w:rsidRPr="00E95373" w:rsidRDefault="00E95373" w:rsidP="00E95373">
      <w:pPr>
        <w:spacing w:line="360" w:lineRule="auto"/>
        <w:ind w:right="49"/>
        <w:jc w:val="both"/>
        <w:rPr>
          <w:rFonts w:ascii="Palatino Linotype" w:hAnsi="Palatino Linotype" w:cs="Arial"/>
          <w:bCs/>
          <w:color w:val="000000"/>
        </w:rPr>
      </w:pPr>
      <w:r w:rsidRPr="00E95373">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95373" w:rsidRPr="00E95373" w:rsidRDefault="00E95373" w:rsidP="00E95373">
      <w:pPr>
        <w:spacing w:line="360" w:lineRule="auto"/>
        <w:ind w:right="49"/>
        <w:jc w:val="both"/>
        <w:rPr>
          <w:rFonts w:ascii="Palatino Linotype" w:hAnsi="Palatino Linotype" w:cs="Arial"/>
          <w:bCs/>
          <w:color w:val="000000"/>
        </w:rPr>
      </w:pPr>
    </w:p>
    <w:p w:rsidR="00E95373" w:rsidRPr="00E95373" w:rsidRDefault="00E95373" w:rsidP="00E95373">
      <w:pPr>
        <w:spacing w:line="360" w:lineRule="auto"/>
        <w:ind w:right="49"/>
        <w:jc w:val="both"/>
        <w:rPr>
          <w:rFonts w:ascii="Palatino Linotype" w:hAnsi="Palatino Linotype" w:cs="Arial"/>
          <w:bCs/>
          <w:color w:val="000000"/>
        </w:rPr>
      </w:pPr>
      <w:r w:rsidRPr="00E95373">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E95373">
        <w:rPr>
          <w:rFonts w:ascii="Palatino Linotype" w:hAnsi="Palatino Linotype" w:cs="Arial"/>
          <w:b/>
          <w:bCs/>
          <w:color w:val="000000"/>
        </w:rPr>
        <w:t>SUJETO OBLIGADO</w:t>
      </w:r>
      <w:r w:rsidRPr="00E95373">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w:t>
      </w:r>
      <w:r w:rsidRPr="00E95373">
        <w:rPr>
          <w:rFonts w:ascii="Palatino Linotype" w:hAnsi="Palatino Linotype" w:cs="Arial"/>
          <w:bCs/>
          <w:color w:val="000000"/>
        </w:rPr>
        <w:lastRenderedPageBreak/>
        <w:t xml:space="preserve">violentando desde un inicio el derecho de acceso a la información del solicitante, </w:t>
      </w:r>
      <w:r w:rsidRPr="00E95373">
        <w:rPr>
          <w:rFonts w:ascii="Palatino Linotype" w:hAnsi="Palatino Linotype" w:cs="Arial"/>
          <w:bCs/>
          <w:color w:val="000000"/>
          <w:lang w:val="es-MX"/>
        </w:rPr>
        <w:t xml:space="preserve">por lo que el acuerdo respectivo deberá hacerse del conocimiento  del  </w:t>
      </w:r>
      <w:r w:rsidRPr="00E95373">
        <w:rPr>
          <w:rFonts w:ascii="Palatino Linotype" w:hAnsi="Palatino Linotype" w:cs="Arial"/>
          <w:b/>
          <w:bCs/>
          <w:color w:val="000000"/>
          <w:lang w:val="es-MX"/>
        </w:rPr>
        <w:t>RECURRENTE</w:t>
      </w:r>
      <w:r w:rsidRPr="00E95373">
        <w:rPr>
          <w:rFonts w:ascii="Palatino Linotype" w:hAnsi="Palatino Linotype" w:cs="Arial"/>
          <w:bCs/>
          <w:color w:val="000000"/>
          <w:lang w:val="es-MX"/>
        </w:rPr>
        <w:t>.</w:t>
      </w:r>
    </w:p>
    <w:p w:rsidR="007E406B" w:rsidRPr="007E406B" w:rsidRDefault="007E406B" w:rsidP="00926591">
      <w:pPr>
        <w:spacing w:line="360" w:lineRule="auto"/>
        <w:jc w:val="both"/>
        <w:rPr>
          <w:rFonts w:ascii="Palatino Linotype" w:eastAsia="Calibri" w:hAnsi="Palatino Linotype" w:cs="Arial"/>
          <w:sz w:val="16"/>
          <w:szCs w:val="16"/>
        </w:rPr>
      </w:pPr>
    </w:p>
    <w:p w:rsidR="00926591" w:rsidRPr="00926591" w:rsidRDefault="00926591" w:rsidP="00926591">
      <w:pPr>
        <w:spacing w:line="360" w:lineRule="auto"/>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sidR="00C50608">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926591" w:rsidRDefault="00926591" w:rsidP="00926591">
      <w:pPr>
        <w:spacing w:before="240" w:after="240" w:line="360" w:lineRule="auto"/>
        <w:jc w:val="center"/>
        <w:rPr>
          <w:rFonts w:ascii="Palatino Linotype" w:hAnsi="Palatino Linotype"/>
          <w:b/>
          <w:bCs/>
          <w:spacing w:val="60"/>
          <w:lang w:val="es-ES_tradnl"/>
        </w:rPr>
      </w:pPr>
      <w:r w:rsidRPr="00926591">
        <w:rPr>
          <w:rFonts w:ascii="Palatino Linotype" w:hAnsi="Palatino Linotype"/>
          <w:b/>
          <w:bCs/>
          <w:spacing w:val="60"/>
          <w:lang w:val="es-ES_tradnl"/>
        </w:rPr>
        <w:t>RESUELVE</w:t>
      </w:r>
    </w:p>
    <w:p w:rsidR="00FC604B" w:rsidRDefault="00926591" w:rsidP="00FC604B">
      <w:pPr>
        <w:spacing w:after="200" w:line="360" w:lineRule="auto"/>
        <w:ind w:right="49"/>
        <w:jc w:val="both"/>
        <w:rPr>
          <w:rFonts w:ascii="Palatino Linotype" w:hAnsi="Palatino Linotype" w:cs="Arial"/>
          <w:b/>
          <w:bCs/>
          <w:sz w:val="28"/>
          <w:szCs w:val="28"/>
          <w:shd w:val="clear" w:color="auto" w:fill="FFFFFF"/>
        </w:rPr>
      </w:pPr>
      <w:r w:rsidRPr="00926591">
        <w:rPr>
          <w:rFonts w:ascii="Palatino Linotype" w:hAnsi="Palatino Linotype" w:cs="Arial"/>
          <w:b/>
          <w:sz w:val="28"/>
          <w:szCs w:val="28"/>
        </w:rPr>
        <w:t>Primero</w:t>
      </w:r>
      <w:r w:rsidRPr="00926591">
        <w:rPr>
          <w:rFonts w:ascii="Palatino Linotype" w:hAnsi="Palatino Linotype" w:cs="Arial"/>
          <w:sz w:val="28"/>
          <w:szCs w:val="28"/>
        </w:rPr>
        <w:t>.</w:t>
      </w:r>
      <w:r w:rsidRPr="00926591">
        <w:rPr>
          <w:rFonts w:ascii="Palatino Linotype" w:hAnsi="Palatino Linotype" w:cs="Arial"/>
        </w:rPr>
        <w:t xml:space="preserve"> </w:t>
      </w:r>
      <w:r w:rsidR="00BA775F">
        <w:rPr>
          <w:rFonts w:ascii="Palatino Linotype" w:hAnsi="Palatino Linotype" w:cs="Arial"/>
        </w:rPr>
        <w:t xml:space="preserve">Por cuanto hace al recurso de revisión  </w:t>
      </w:r>
      <w:r w:rsidR="00BA775F" w:rsidRPr="00BA775F">
        <w:rPr>
          <w:rFonts w:ascii="Palatino Linotype" w:hAnsi="Palatino Linotype" w:cs="Arial"/>
          <w:b/>
        </w:rPr>
        <w:t>01649/INFOEM/IP/RR/2018</w:t>
      </w:r>
      <w:r w:rsidR="00BA775F">
        <w:rPr>
          <w:rFonts w:ascii="Palatino Linotype" w:hAnsi="Palatino Linotype" w:cs="Arial"/>
        </w:rPr>
        <w:t>, r</w:t>
      </w:r>
      <w:r w:rsidR="00FC604B" w:rsidRPr="00FC604B">
        <w:rPr>
          <w:rFonts w:ascii="Palatino Linotype" w:hAnsi="Palatino Linotype" w:cs="Arial"/>
          <w:lang w:val="es-MX" w:eastAsia="en-US"/>
        </w:rPr>
        <w:t xml:space="preserve">esulta </w:t>
      </w:r>
      <w:r w:rsidR="008A2BFB">
        <w:rPr>
          <w:rFonts w:ascii="Palatino Linotype" w:hAnsi="Palatino Linotype" w:cs="Arial"/>
          <w:lang w:val="es-MX" w:eastAsia="en-US"/>
        </w:rPr>
        <w:t>f</w:t>
      </w:r>
      <w:r w:rsidR="00FC604B" w:rsidRPr="00FC604B">
        <w:rPr>
          <w:rFonts w:ascii="Palatino Linotype" w:hAnsi="Palatino Linotype" w:cs="Arial"/>
          <w:lang w:val="es-MX" w:eastAsia="en-US"/>
        </w:rPr>
        <w:t>undado</w:t>
      </w:r>
      <w:r w:rsidR="00AB2231">
        <w:rPr>
          <w:rFonts w:ascii="Palatino Linotype" w:hAnsi="Palatino Linotype" w:cs="Arial"/>
          <w:lang w:val="es-MX" w:eastAsia="en-US"/>
        </w:rPr>
        <w:t xml:space="preserve"> </w:t>
      </w:r>
      <w:r w:rsidR="008A2BFB">
        <w:rPr>
          <w:rFonts w:ascii="Palatino Linotype" w:hAnsi="Palatino Linotype" w:cs="Arial"/>
          <w:lang w:val="es-MX" w:eastAsia="en-US"/>
        </w:rPr>
        <w:t xml:space="preserve">el </w:t>
      </w:r>
      <w:r w:rsidR="00FC604B" w:rsidRPr="00FC604B">
        <w:rPr>
          <w:rFonts w:ascii="Palatino Linotype" w:hAnsi="Palatino Linotype" w:cs="Arial"/>
          <w:lang w:val="es-MX" w:eastAsia="en-US"/>
        </w:rPr>
        <w:t xml:space="preserve">motivo de inconformidad hecho valer por </w:t>
      </w:r>
      <w:r w:rsidR="0087509E">
        <w:rPr>
          <w:rFonts w:ascii="Palatino Linotype" w:hAnsi="Palatino Linotype" w:cs="Arial"/>
          <w:lang w:val="es-MX" w:eastAsia="en-US"/>
        </w:rPr>
        <w:t xml:space="preserve">el </w:t>
      </w:r>
      <w:r w:rsidR="001F1158" w:rsidRPr="008A2BFB">
        <w:rPr>
          <w:rFonts w:ascii="Palatino Linotype" w:hAnsi="Palatino Linotype" w:cs="Arial"/>
          <w:b/>
          <w:lang w:val="es-MX" w:eastAsia="en-US"/>
        </w:rPr>
        <w:t>RECURRENTE</w:t>
      </w:r>
      <w:r w:rsidR="00FC604B" w:rsidRPr="00FC604B">
        <w:rPr>
          <w:rFonts w:ascii="Palatino Linotype" w:hAnsi="Palatino Linotype" w:cs="Arial"/>
          <w:b/>
          <w:lang w:val="es-MX" w:eastAsia="en-US"/>
        </w:rPr>
        <w:t xml:space="preserve">, </w:t>
      </w:r>
      <w:r w:rsidR="00FC604B" w:rsidRPr="00FC604B">
        <w:rPr>
          <w:rFonts w:ascii="Palatino Linotype" w:hAnsi="Palatino Linotype" w:cs="Arial"/>
          <w:lang w:val="es-MX" w:eastAsia="en-US"/>
        </w:rPr>
        <w:t>por lo que se</w:t>
      </w:r>
      <w:r w:rsidR="0046727B">
        <w:rPr>
          <w:rFonts w:ascii="Palatino Linotype" w:hAnsi="Palatino Linotype" w:cs="Arial"/>
          <w:b/>
          <w:lang w:val="es-MX" w:eastAsia="en-US"/>
        </w:rPr>
        <w:t xml:space="preserve"> </w:t>
      </w:r>
      <w:r w:rsidR="0087509E">
        <w:rPr>
          <w:rFonts w:ascii="Palatino Linotype" w:hAnsi="Palatino Linotype" w:cs="Arial"/>
          <w:b/>
          <w:lang w:val="es-MX" w:eastAsia="en-US"/>
        </w:rPr>
        <w:t>REVOCA</w:t>
      </w:r>
      <w:r w:rsidR="0046727B">
        <w:rPr>
          <w:rFonts w:ascii="Palatino Linotype" w:hAnsi="Palatino Linotype" w:cs="Arial"/>
          <w:b/>
          <w:lang w:val="es-MX" w:eastAsia="en-US"/>
        </w:rPr>
        <w:t xml:space="preserve"> </w:t>
      </w:r>
      <w:r w:rsidR="00695D9B" w:rsidRPr="00695D9B">
        <w:rPr>
          <w:rFonts w:ascii="Palatino Linotype" w:hAnsi="Palatino Linotype" w:cs="Arial"/>
          <w:lang w:val="es-MX" w:eastAsia="en-US"/>
        </w:rPr>
        <w:t>l</w:t>
      </w:r>
      <w:r w:rsidR="00FC604B" w:rsidRPr="00FC604B">
        <w:rPr>
          <w:rFonts w:ascii="Palatino Linotype" w:hAnsi="Palatino Linotype" w:cs="Arial"/>
          <w:lang w:val="es-MX" w:eastAsia="en-US"/>
        </w:rPr>
        <w:t xml:space="preserve">a </w:t>
      </w:r>
      <w:r w:rsidR="00FC604B" w:rsidRPr="00FC604B">
        <w:rPr>
          <w:rFonts w:ascii="Palatino Linotype" w:hAnsi="Palatino Linotype" w:cs="Arial"/>
          <w:b/>
          <w:lang w:val="es-MX" w:eastAsia="en-US"/>
        </w:rPr>
        <w:t xml:space="preserve">RESPUESTA </w:t>
      </w:r>
      <w:r w:rsidR="00FC604B" w:rsidRPr="00FC604B">
        <w:rPr>
          <w:rFonts w:ascii="Palatino Linotype" w:hAnsi="Palatino Linotype" w:cs="Arial"/>
          <w:lang w:val="es-MX" w:eastAsia="en-US"/>
        </w:rPr>
        <w:t xml:space="preserve">del </w:t>
      </w:r>
      <w:r w:rsidR="00FC604B" w:rsidRPr="00FC604B">
        <w:rPr>
          <w:rFonts w:ascii="Palatino Linotype" w:hAnsi="Palatino Linotype" w:cs="Arial"/>
          <w:b/>
          <w:lang w:val="es-MX" w:eastAsia="en-US"/>
        </w:rPr>
        <w:t xml:space="preserve">SUJETO OBLIGADO </w:t>
      </w:r>
      <w:r w:rsidR="00FC604B" w:rsidRPr="00FC604B">
        <w:rPr>
          <w:rFonts w:ascii="Palatino Linotype" w:eastAsia="Calibri" w:hAnsi="Palatino Linotype" w:cs="Arial"/>
          <w:lang w:val="es-MX" w:eastAsia="en-US"/>
        </w:rPr>
        <w:t xml:space="preserve">en </w:t>
      </w:r>
      <w:r w:rsidR="00FC604B">
        <w:rPr>
          <w:rFonts w:ascii="Palatino Linotype" w:eastAsia="Calibri" w:hAnsi="Palatino Linotype" w:cs="Arial"/>
          <w:lang w:val="es-MX" w:eastAsia="en-US"/>
        </w:rPr>
        <w:t xml:space="preserve">términos del Considerando cuarto </w:t>
      </w:r>
      <w:r w:rsidR="00FC604B" w:rsidRPr="00FC604B">
        <w:rPr>
          <w:rFonts w:ascii="Palatino Linotype" w:eastAsia="Calibri" w:hAnsi="Palatino Linotype" w:cs="Arial"/>
          <w:lang w:val="es-MX" w:eastAsia="en-US"/>
        </w:rPr>
        <w:t>de la presente resolución.</w:t>
      </w:r>
      <w:r w:rsidR="00FC604B" w:rsidRPr="00FC604B">
        <w:rPr>
          <w:rFonts w:ascii="Palatino Linotype" w:hAnsi="Palatino Linotype" w:cs="Arial"/>
          <w:b/>
          <w:bCs/>
          <w:sz w:val="28"/>
          <w:szCs w:val="28"/>
          <w:shd w:val="clear" w:color="auto" w:fill="FFFFFF"/>
        </w:rPr>
        <w:t xml:space="preserve"> </w:t>
      </w:r>
    </w:p>
    <w:p w:rsidR="00BA775F" w:rsidRPr="00B10159" w:rsidRDefault="00BA775F" w:rsidP="00FC604B">
      <w:pPr>
        <w:spacing w:after="200" w:line="360" w:lineRule="auto"/>
        <w:ind w:right="49"/>
        <w:jc w:val="both"/>
        <w:rPr>
          <w:rFonts w:ascii="Palatino Linotype" w:hAnsi="Palatino Linotype" w:cs="Arial"/>
          <w:bCs/>
          <w:shd w:val="clear" w:color="auto" w:fill="FFFFFF"/>
        </w:rPr>
      </w:pPr>
      <w:r w:rsidRPr="00BA775F">
        <w:rPr>
          <w:rFonts w:ascii="Palatino Linotype" w:hAnsi="Palatino Linotype" w:cs="Arial"/>
          <w:bCs/>
          <w:shd w:val="clear" w:color="auto" w:fill="FFFFFF"/>
        </w:rPr>
        <w:t>Por</w:t>
      </w:r>
      <w:r>
        <w:rPr>
          <w:rFonts w:ascii="Palatino Linotype" w:hAnsi="Palatino Linotype" w:cs="Arial"/>
          <w:bCs/>
          <w:shd w:val="clear" w:color="auto" w:fill="FFFFFF"/>
        </w:rPr>
        <w:t xml:space="preserve"> </w:t>
      </w:r>
      <w:r w:rsidRPr="00BA775F">
        <w:rPr>
          <w:rFonts w:ascii="Palatino Linotype" w:hAnsi="Palatino Linotype" w:cs="Arial"/>
          <w:bCs/>
          <w:shd w:val="clear" w:color="auto" w:fill="FFFFFF"/>
        </w:rPr>
        <w:t xml:space="preserve">lo que hace al </w:t>
      </w:r>
      <w:r>
        <w:rPr>
          <w:rFonts w:ascii="Palatino Linotype" w:hAnsi="Palatino Linotype" w:cs="Arial"/>
          <w:bCs/>
          <w:shd w:val="clear" w:color="auto" w:fill="FFFFFF"/>
        </w:rPr>
        <w:t xml:space="preserve">recurso número </w:t>
      </w:r>
      <w:r w:rsidRPr="00BA775F">
        <w:rPr>
          <w:rFonts w:ascii="Palatino Linotype" w:hAnsi="Palatino Linotype" w:cs="Arial"/>
          <w:b/>
        </w:rPr>
        <w:t>01972/INFOEM/IP/RR/2018</w:t>
      </w:r>
      <w:r>
        <w:rPr>
          <w:rFonts w:ascii="Palatino Linotype" w:hAnsi="Palatino Linotype" w:cs="Arial"/>
          <w:b/>
        </w:rPr>
        <w:t xml:space="preserve">, </w:t>
      </w:r>
      <w:r w:rsidRPr="00B10159">
        <w:rPr>
          <w:rFonts w:ascii="Palatino Linotype" w:hAnsi="Palatino Linotype" w:cs="Arial"/>
        </w:rPr>
        <w:t xml:space="preserve">deviene parcialmente fundado </w:t>
      </w:r>
      <w:r w:rsidR="00B10159">
        <w:rPr>
          <w:rFonts w:ascii="Palatino Linotype" w:hAnsi="Palatino Linotype" w:cs="Arial"/>
        </w:rPr>
        <w:t>el motivo de inconformidad</w:t>
      </w:r>
      <w:r w:rsidR="006B7C82">
        <w:rPr>
          <w:rFonts w:ascii="Palatino Linotype" w:hAnsi="Palatino Linotype" w:cs="Arial"/>
        </w:rPr>
        <w:t xml:space="preserve"> argüido por el </w:t>
      </w:r>
      <w:r w:rsidR="006B7C82" w:rsidRPr="006B7C82">
        <w:rPr>
          <w:rFonts w:ascii="Palatino Linotype" w:hAnsi="Palatino Linotype" w:cs="Arial"/>
          <w:b/>
        </w:rPr>
        <w:t>RECURRENTE</w:t>
      </w:r>
      <w:r w:rsidR="006B7C82">
        <w:rPr>
          <w:rFonts w:ascii="Palatino Linotype" w:hAnsi="Palatino Linotype" w:cs="Arial"/>
        </w:rPr>
        <w:t xml:space="preserve">, por lo que se </w:t>
      </w:r>
      <w:r w:rsidR="006B7C82" w:rsidRPr="006B7C82">
        <w:rPr>
          <w:rFonts w:ascii="Palatino Linotype" w:hAnsi="Palatino Linotype" w:cs="Arial"/>
          <w:b/>
        </w:rPr>
        <w:t>MODIFICA</w:t>
      </w:r>
      <w:r w:rsidR="006B7C82">
        <w:rPr>
          <w:rFonts w:ascii="Palatino Linotype" w:hAnsi="Palatino Linotype" w:cs="Arial"/>
        </w:rPr>
        <w:t xml:space="preserve"> la respuesta del </w:t>
      </w:r>
      <w:r w:rsidR="006B7C82" w:rsidRPr="006B7C82">
        <w:rPr>
          <w:rFonts w:ascii="Palatino Linotype" w:hAnsi="Palatino Linotype" w:cs="Arial"/>
          <w:b/>
        </w:rPr>
        <w:t>SUJETO OBLIGADO</w:t>
      </w:r>
      <w:r w:rsidR="00B10159">
        <w:rPr>
          <w:rFonts w:ascii="Palatino Linotype" w:hAnsi="Palatino Linotype" w:cs="Arial"/>
        </w:rPr>
        <w:t xml:space="preserve"> </w:t>
      </w:r>
      <w:r w:rsidR="00875AC4">
        <w:rPr>
          <w:rFonts w:ascii="Palatino Linotype" w:hAnsi="Palatino Linotype" w:cs="Arial"/>
        </w:rPr>
        <w:t>en términos del cuarto Considerando</w:t>
      </w:r>
      <w:r w:rsidR="006B7C82">
        <w:rPr>
          <w:rFonts w:ascii="Palatino Linotype" w:hAnsi="Palatino Linotype" w:cs="Arial"/>
        </w:rPr>
        <w:t xml:space="preserve"> de ésta resolución. </w:t>
      </w:r>
    </w:p>
    <w:p w:rsidR="00F70965" w:rsidRDefault="009D2D72" w:rsidP="008714AA">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t>Segundo.</w:t>
      </w:r>
      <w:r w:rsidRPr="00072101">
        <w:rPr>
          <w:rFonts w:ascii="Palatino Linotype" w:hAnsi="Palatino Linotype" w:cs="Arial"/>
          <w:b/>
          <w:bCs/>
          <w:sz w:val="19"/>
          <w:szCs w:val="19"/>
          <w:shd w:val="clear" w:color="auto" w:fill="FFFFFF"/>
        </w:rPr>
        <w:t xml:space="preserve"> </w:t>
      </w:r>
      <w:r w:rsidR="008714AA" w:rsidRPr="007E6CF6">
        <w:rPr>
          <w:rFonts w:ascii="Palatino Linotype" w:hAnsi="Palatino Linotype" w:cs="Arial"/>
          <w:lang w:val="es-MX"/>
        </w:rPr>
        <w:t xml:space="preserve">Se </w:t>
      </w:r>
      <w:r w:rsidR="008714AA" w:rsidRPr="007E6CF6">
        <w:rPr>
          <w:rFonts w:ascii="Palatino Linotype" w:hAnsi="Palatino Linotype" w:cs="Arial"/>
          <w:b/>
          <w:lang w:val="es-MX"/>
        </w:rPr>
        <w:t>ORDENA</w:t>
      </w:r>
      <w:r w:rsidR="008714AA" w:rsidRPr="007E6CF6">
        <w:rPr>
          <w:rFonts w:ascii="Palatino Linotype" w:hAnsi="Palatino Linotype" w:cs="Arial"/>
          <w:lang w:val="es-MX"/>
        </w:rPr>
        <w:t xml:space="preserve"> al </w:t>
      </w:r>
      <w:r w:rsidR="008714AA" w:rsidRPr="007E6CF6">
        <w:rPr>
          <w:rFonts w:ascii="Palatino Linotype" w:hAnsi="Palatino Linotype" w:cs="Arial"/>
          <w:b/>
          <w:lang w:val="es-MX"/>
        </w:rPr>
        <w:t>SUJETO OBLIGADO</w:t>
      </w:r>
      <w:r w:rsidR="008714AA" w:rsidRPr="007E6CF6">
        <w:rPr>
          <w:rFonts w:ascii="Palatino Linotype" w:hAnsi="Palatino Linotype" w:cs="Arial"/>
          <w:lang w:val="es-MX"/>
        </w:rPr>
        <w:t xml:space="preserve"> atender la</w:t>
      </w:r>
      <w:r w:rsidR="00F442D8">
        <w:rPr>
          <w:rFonts w:ascii="Palatino Linotype" w:hAnsi="Palatino Linotype" w:cs="Arial"/>
          <w:lang w:val="es-MX"/>
        </w:rPr>
        <w:t>s</w:t>
      </w:r>
      <w:r w:rsidR="008714AA" w:rsidRPr="007E6CF6">
        <w:rPr>
          <w:rFonts w:ascii="Palatino Linotype" w:hAnsi="Palatino Linotype" w:cs="Arial"/>
          <w:lang w:val="es-MX"/>
        </w:rPr>
        <w:t xml:space="preserve"> solicitud</w:t>
      </w:r>
      <w:r w:rsidR="00F442D8">
        <w:rPr>
          <w:rFonts w:ascii="Palatino Linotype" w:hAnsi="Palatino Linotype" w:cs="Arial"/>
          <w:lang w:val="es-MX"/>
        </w:rPr>
        <w:t>es</w:t>
      </w:r>
      <w:r w:rsidR="008714AA" w:rsidRPr="007E6CF6">
        <w:rPr>
          <w:rFonts w:ascii="Palatino Linotype" w:hAnsi="Palatino Linotype" w:cs="Arial"/>
          <w:lang w:val="es-MX"/>
        </w:rPr>
        <w:t xml:space="preserve"> de información </w:t>
      </w:r>
      <w:r w:rsidR="008714AA" w:rsidRPr="007E6CF6">
        <w:rPr>
          <w:rFonts w:ascii="Palatino Linotype" w:hAnsi="Palatino Linotype"/>
          <w:b/>
          <w:bCs/>
          <w:lang w:val="es-MX" w:eastAsia="es-MX"/>
        </w:rPr>
        <w:t>00</w:t>
      </w:r>
      <w:r w:rsidR="008A1070">
        <w:rPr>
          <w:rFonts w:ascii="Palatino Linotype" w:hAnsi="Palatino Linotype"/>
          <w:b/>
          <w:bCs/>
          <w:lang w:val="es-MX" w:eastAsia="es-MX"/>
        </w:rPr>
        <w:t>0</w:t>
      </w:r>
      <w:r w:rsidR="0087509E">
        <w:rPr>
          <w:rFonts w:ascii="Palatino Linotype" w:hAnsi="Palatino Linotype"/>
          <w:b/>
          <w:bCs/>
          <w:lang w:val="es-MX" w:eastAsia="es-MX"/>
        </w:rPr>
        <w:t>25</w:t>
      </w:r>
      <w:r w:rsidR="008A1070">
        <w:rPr>
          <w:rFonts w:ascii="Palatino Linotype" w:hAnsi="Palatino Linotype"/>
          <w:b/>
          <w:bCs/>
          <w:lang w:val="es-MX" w:eastAsia="es-MX"/>
        </w:rPr>
        <w:t>/</w:t>
      </w:r>
      <w:r w:rsidR="0087509E">
        <w:rPr>
          <w:rFonts w:ascii="Palatino Linotype" w:hAnsi="Palatino Linotype"/>
          <w:b/>
          <w:bCs/>
          <w:lang w:val="es-MX" w:eastAsia="es-MX"/>
        </w:rPr>
        <w:t>CHAPAMOT</w:t>
      </w:r>
      <w:r w:rsidR="008A2BFB">
        <w:rPr>
          <w:rFonts w:ascii="Palatino Linotype" w:hAnsi="Palatino Linotype"/>
          <w:b/>
          <w:bCs/>
          <w:lang w:val="es-MX" w:eastAsia="es-MX"/>
        </w:rPr>
        <w:t>/</w:t>
      </w:r>
      <w:r w:rsidR="008A1070">
        <w:rPr>
          <w:rFonts w:ascii="Palatino Linotype" w:hAnsi="Palatino Linotype"/>
          <w:b/>
          <w:bCs/>
          <w:lang w:val="es-MX" w:eastAsia="es-MX"/>
        </w:rPr>
        <w:t>IP/2018</w:t>
      </w:r>
      <w:r w:rsidR="00F442D8">
        <w:rPr>
          <w:rFonts w:ascii="Palatino Linotype" w:hAnsi="Palatino Linotype"/>
          <w:b/>
          <w:bCs/>
          <w:lang w:val="es-MX" w:eastAsia="es-MX"/>
        </w:rPr>
        <w:t xml:space="preserve"> </w:t>
      </w:r>
      <w:r w:rsidR="00F442D8" w:rsidRPr="00F442D8">
        <w:rPr>
          <w:rFonts w:ascii="Palatino Linotype" w:hAnsi="Palatino Linotype"/>
          <w:bCs/>
          <w:lang w:val="es-MX" w:eastAsia="es-MX"/>
        </w:rPr>
        <w:t>y</w:t>
      </w:r>
      <w:r w:rsidR="00F442D8">
        <w:rPr>
          <w:rFonts w:ascii="Palatino Linotype" w:hAnsi="Palatino Linotype"/>
          <w:b/>
          <w:bCs/>
          <w:lang w:val="es-MX" w:eastAsia="es-MX"/>
        </w:rPr>
        <w:t xml:space="preserve"> </w:t>
      </w:r>
      <w:r w:rsidR="00F442D8" w:rsidRPr="007E6CF6">
        <w:rPr>
          <w:rFonts w:ascii="Palatino Linotype" w:hAnsi="Palatino Linotype"/>
          <w:b/>
          <w:bCs/>
          <w:lang w:val="es-MX" w:eastAsia="es-MX"/>
        </w:rPr>
        <w:t>00</w:t>
      </w:r>
      <w:r w:rsidR="00F442D8">
        <w:rPr>
          <w:rFonts w:ascii="Palatino Linotype" w:hAnsi="Palatino Linotype"/>
          <w:b/>
          <w:bCs/>
          <w:lang w:val="es-MX" w:eastAsia="es-MX"/>
        </w:rPr>
        <w:t xml:space="preserve">034/CHAPAMOT/IP/2018 </w:t>
      </w:r>
      <w:r w:rsidR="008714AA" w:rsidRPr="007E6CF6">
        <w:rPr>
          <w:rFonts w:ascii="Palatino Linotype" w:hAnsi="Palatino Linotype" w:cs="Arial"/>
          <w:lang w:val="es-MX"/>
        </w:rPr>
        <w:t xml:space="preserve">para que en términos del Considerando </w:t>
      </w:r>
      <w:r w:rsidR="008714AA">
        <w:rPr>
          <w:rFonts w:ascii="Palatino Linotype" w:hAnsi="Palatino Linotype" w:cs="Arial"/>
          <w:lang w:val="es-MX"/>
        </w:rPr>
        <w:t xml:space="preserve">cuarto </w:t>
      </w:r>
      <w:r w:rsidR="008714AA" w:rsidRPr="007E6CF6">
        <w:rPr>
          <w:rFonts w:ascii="Palatino Linotype" w:hAnsi="Palatino Linotype" w:cs="Arial"/>
          <w:lang w:val="es-MX"/>
        </w:rPr>
        <w:t xml:space="preserve">de la presente resolución, entregue </w:t>
      </w:r>
      <w:r w:rsidR="008714AA" w:rsidRPr="002778FE">
        <w:rPr>
          <w:rFonts w:ascii="Palatino Linotype" w:hAnsi="Palatino Linotype" w:cs="Arial"/>
          <w:lang w:val="es-MX"/>
        </w:rPr>
        <w:t>a través del SAIMEX</w:t>
      </w:r>
      <w:r w:rsidR="008714AA">
        <w:rPr>
          <w:rFonts w:ascii="Palatino Linotype" w:hAnsi="Palatino Linotype" w:cs="Arial"/>
          <w:lang w:val="es-MX"/>
        </w:rPr>
        <w:t>,</w:t>
      </w:r>
      <w:r w:rsidR="008A2BFB">
        <w:rPr>
          <w:rFonts w:ascii="Palatino Linotype" w:hAnsi="Palatino Linotype" w:cs="Arial"/>
          <w:lang w:val="es-MX"/>
        </w:rPr>
        <w:t xml:space="preserve"> </w:t>
      </w:r>
      <w:r w:rsidR="008A2BFB" w:rsidRPr="00C8160D">
        <w:rPr>
          <w:rFonts w:ascii="Palatino Linotype" w:hAnsi="Palatino Linotype" w:cs="Arial"/>
          <w:lang w:val="es-MX"/>
        </w:rPr>
        <w:t xml:space="preserve">en </w:t>
      </w:r>
      <w:r w:rsidR="00C70EEE" w:rsidRPr="00C8160D">
        <w:rPr>
          <w:rFonts w:ascii="Palatino Linotype" w:hAnsi="Palatino Linotype" w:cs="Arial"/>
          <w:lang w:val="es-MX"/>
        </w:rPr>
        <w:t xml:space="preserve">versión pública </w:t>
      </w:r>
      <w:r w:rsidR="004E65CF" w:rsidRPr="00C8160D">
        <w:rPr>
          <w:rFonts w:ascii="Palatino Linotype" w:hAnsi="Palatino Linotype" w:cs="Arial"/>
          <w:lang w:val="es-MX"/>
        </w:rPr>
        <w:t xml:space="preserve">el soporte documental en donde conste la información siguiente: </w:t>
      </w:r>
      <w:r w:rsidR="00F70965">
        <w:rPr>
          <w:rFonts w:ascii="Palatino Linotype" w:hAnsi="Palatino Linotype" w:cs="Arial"/>
          <w:lang w:val="es-MX"/>
        </w:rPr>
        <w:t xml:space="preserve"> </w:t>
      </w:r>
    </w:p>
    <w:p w:rsidR="004E65CF" w:rsidRPr="004E65CF" w:rsidRDefault="00F70965" w:rsidP="00994B9C">
      <w:pPr>
        <w:pStyle w:val="Prrafodelista"/>
        <w:numPr>
          <w:ilvl w:val="0"/>
          <w:numId w:val="2"/>
        </w:numPr>
        <w:spacing w:before="240" w:after="240" w:line="360" w:lineRule="auto"/>
        <w:jc w:val="both"/>
        <w:rPr>
          <w:rFonts w:ascii="Palatino Linotype" w:hAnsi="Palatino Linotype"/>
          <w:sz w:val="16"/>
          <w:szCs w:val="16"/>
          <w:shd w:val="clear" w:color="auto" w:fill="FFFFFF"/>
        </w:rPr>
      </w:pPr>
      <w:r w:rsidRPr="005D3F02">
        <w:rPr>
          <w:rFonts w:ascii="Palatino Linotype" w:hAnsi="Palatino Linotype" w:cs="Arial"/>
          <w:b/>
          <w:lang w:val="es-MX"/>
        </w:rPr>
        <w:lastRenderedPageBreak/>
        <w:t>L</w:t>
      </w:r>
      <w:r w:rsidR="005D3F02" w:rsidRPr="005D3F02">
        <w:rPr>
          <w:rFonts w:ascii="Palatino Linotype" w:hAnsi="Palatino Linotype" w:cs="Arial"/>
          <w:b/>
          <w:lang w:val="es-MX"/>
        </w:rPr>
        <w:t>as facturas proporcionadas por el Sujeto Obligado en su informe justificado, que comprueban el pago de los vehículos automotores adquiri</w:t>
      </w:r>
      <w:r w:rsidR="004E65CF">
        <w:rPr>
          <w:rFonts w:ascii="Palatino Linotype" w:hAnsi="Palatino Linotype" w:cs="Arial"/>
          <w:b/>
          <w:lang w:val="es-MX"/>
        </w:rPr>
        <w:t>dos en la actual administración, en archivo pdf.</w:t>
      </w:r>
    </w:p>
    <w:p w:rsidR="00202337" w:rsidRPr="00F442D8" w:rsidRDefault="004E65CF" w:rsidP="004E65CF">
      <w:pPr>
        <w:pStyle w:val="Prrafodelista"/>
        <w:numPr>
          <w:ilvl w:val="0"/>
          <w:numId w:val="2"/>
        </w:numPr>
        <w:spacing w:before="240" w:after="240" w:line="360" w:lineRule="auto"/>
        <w:jc w:val="both"/>
        <w:rPr>
          <w:rFonts w:ascii="Palatino Linotype" w:hAnsi="Palatino Linotype"/>
          <w:sz w:val="16"/>
          <w:szCs w:val="16"/>
          <w:shd w:val="clear" w:color="auto" w:fill="FFFFFF"/>
        </w:rPr>
      </w:pPr>
      <w:r>
        <w:rPr>
          <w:rFonts w:ascii="Palatino Linotype" w:hAnsi="Palatino Linotype" w:cs="Arial"/>
          <w:b/>
          <w:lang w:val="es-MX"/>
        </w:rPr>
        <w:t xml:space="preserve">El número de personas beneficiadas por comunidad, de los viajes de material acarreado por el municipio, </w:t>
      </w:r>
      <w:r w:rsidR="005D3F02" w:rsidRPr="005D3F02">
        <w:rPr>
          <w:rFonts w:ascii="Palatino Linotype" w:hAnsi="Palatino Linotype" w:cs="Arial"/>
          <w:b/>
          <w:lang w:val="es-MX"/>
        </w:rPr>
        <w:t xml:space="preserve"> </w:t>
      </w:r>
      <w:r w:rsidRPr="004E65CF">
        <w:rPr>
          <w:rFonts w:ascii="Palatino Linotype" w:hAnsi="Palatino Linotype" w:cs="Arial"/>
          <w:b/>
          <w:lang w:val="es-MX"/>
        </w:rPr>
        <w:t>proporcionad</w:t>
      </w:r>
      <w:r>
        <w:rPr>
          <w:rFonts w:ascii="Palatino Linotype" w:hAnsi="Palatino Linotype" w:cs="Arial"/>
          <w:b/>
          <w:lang w:val="es-MX"/>
        </w:rPr>
        <w:t>os</w:t>
      </w:r>
      <w:r w:rsidRPr="004E65CF">
        <w:rPr>
          <w:rFonts w:ascii="Palatino Linotype" w:hAnsi="Palatino Linotype" w:cs="Arial"/>
          <w:b/>
          <w:lang w:val="es-MX"/>
        </w:rPr>
        <w:t xml:space="preserve"> por el Sujeto Obligado en su informe justificado</w:t>
      </w:r>
      <w:r>
        <w:rPr>
          <w:rFonts w:ascii="Palatino Linotype" w:hAnsi="Palatino Linotype" w:cs="Arial"/>
          <w:b/>
          <w:lang w:val="es-MX"/>
        </w:rPr>
        <w:t>.</w:t>
      </w:r>
    </w:p>
    <w:p w:rsidR="00202337" w:rsidRPr="00444045" w:rsidRDefault="00202337" w:rsidP="00202337">
      <w:pPr>
        <w:pStyle w:val="Prrafodelista"/>
        <w:spacing w:before="240" w:after="240"/>
        <w:jc w:val="both"/>
        <w:rPr>
          <w:rFonts w:ascii="Palatino Linotype" w:hAnsi="Palatino Linotype"/>
          <w:shd w:val="clear" w:color="auto" w:fill="FFFFFF"/>
        </w:rPr>
      </w:pPr>
      <w:r w:rsidRPr="00202337">
        <w:rPr>
          <w:rFonts w:ascii="Palatino Linotype" w:hAnsi="Palatino Linotype"/>
          <w:shd w:val="clear" w:color="auto" w:fill="FFFFFF"/>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sidR="005D3F02">
        <w:rPr>
          <w:rFonts w:ascii="Palatino Linotype" w:hAnsi="Palatino Linotype"/>
          <w:shd w:val="clear" w:color="auto" w:fill="FFFFFF"/>
        </w:rPr>
        <w:t xml:space="preserve">l </w:t>
      </w:r>
      <w:r w:rsidRPr="00202337">
        <w:rPr>
          <w:rFonts w:ascii="Palatino Linotype" w:hAnsi="Palatino Linotype"/>
          <w:shd w:val="clear" w:color="auto" w:fill="FFFFFF"/>
        </w:rPr>
        <w:t>Recurrente.</w:t>
      </w:r>
    </w:p>
    <w:p w:rsidR="008714AA" w:rsidRPr="00444045" w:rsidRDefault="00926591" w:rsidP="00444045">
      <w:pPr>
        <w:spacing w:before="240" w:after="240" w:line="360" w:lineRule="auto"/>
        <w:jc w:val="both"/>
        <w:rPr>
          <w:rFonts w:ascii="Palatino Linotype" w:hAnsi="Palatino Linotype"/>
          <w:shd w:val="clear" w:color="auto" w:fill="FFFFFF"/>
        </w:rPr>
      </w:pPr>
      <w:r w:rsidRPr="00444045">
        <w:rPr>
          <w:rFonts w:ascii="Palatino Linotype" w:hAnsi="Palatino Linotype" w:cs="Arial"/>
          <w:b/>
          <w:bCs/>
          <w:sz w:val="28"/>
          <w:szCs w:val="28"/>
          <w:shd w:val="clear" w:color="auto" w:fill="FFFFFF"/>
        </w:rPr>
        <w:t>Tercero.</w:t>
      </w:r>
      <w:r w:rsidRPr="00444045">
        <w:rPr>
          <w:rFonts w:ascii="Palatino Linotype" w:hAnsi="Palatino Linotype" w:cs="Arial"/>
          <w:b/>
          <w:bCs/>
          <w:sz w:val="19"/>
          <w:szCs w:val="19"/>
          <w:shd w:val="clear" w:color="auto" w:fill="FFFFFF"/>
        </w:rPr>
        <w:t xml:space="preserve"> </w:t>
      </w:r>
      <w:r w:rsidR="008714AA" w:rsidRPr="00444045">
        <w:rPr>
          <w:rFonts w:ascii="Palatino Linotype" w:hAnsi="Palatino Linotype" w:cs="Arial"/>
          <w:b/>
          <w:bCs/>
          <w:shd w:val="clear" w:color="auto" w:fill="FFFFFF"/>
        </w:rPr>
        <w:t>Remítase</w:t>
      </w:r>
      <w:r w:rsidR="008714AA" w:rsidRPr="00444045">
        <w:rPr>
          <w:rFonts w:ascii="Palatino Linotype" w:hAnsi="Palatino Linotype" w:cs="Arial"/>
          <w:b/>
          <w:bCs/>
          <w:i/>
          <w:iCs/>
          <w:shd w:val="clear" w:color="auto" w:fill="FFFFFF"/>
        </w:rPr>
        <w:t> </w:t>
      </w:r>
      <w:r w:rsidR="008714AA" w:rsidRPr="00444045">
        <w:rPr>
          <w:rFonts w:ascii="Palatino Linotype" w:hAnsi="Palatino Linotype"/>
          <w:shd w:val="clear" w:color="auto" w:fill="FFFFFF"/>
        </w:rPr>
        <w:t>al Responsable de la Unidad de Transparencia del</w:t>
      </w:r>
      <w:r w:rsidR="008714AA" w:rsidRPr="00444045">
        <w:rPr>
          <w:rFonts w:ascii="Palatino Linotype" w:hAnsi="Palatino Linotype"/>
          <w:bCs/>
          <w:shd w:val="clear" w:color="auto" w:fill="FFFFFF"/>
        </w:rPr>
        <w:t> Sujeto Obligado</w:t>
      </w:r>
      <w:r w:rsidR="008714AA" w:rsidRPr="00444045">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22627" w:rsidRPr="00322627" w:rsidRDefault="008714AA" w:rsidP="00322627">
      <w:pPr>
        <w:spacing w:before="240" w:after="240" w:line="360" w:lineRule="auto"/>
        <w:jc w:val="both"/>
        <w:rPr>
          <w:rFonts w:ascii="Palatino Linotype" w:hAnsi="Palatino Linotype" w:cs="Arial"/>
        </w:rPr>
      </w:pPr>
      <w:r w:rsidRPr="00653F71">
        <w:rPr>
          <w:rFonts w:ascii="Palatino Linotype" w:hAnsi="Palatino Linotype" w:cs="Arial"/>
          <w:b/>
          <w:sz w:val="28"/>
          <w:szCs w:val="28"/>
        </w:rPr>
        <w:t>Cuarto.</w:t>
      </w:r>
      <w:r w:rsidRPr="009B450E">
        <w:rPr>
          <w:rFonts w:ascii="Palatino Linotype" w:hAnsi="Palatino Linotype" w:cs="Arial"/>
          <w:b/>
        </w:rPr>
        <w:t xml:space="preserve">  </w:t>
      </w:r>
      <w:r w:rsidR="00322627" w:rsidRPr="00322627">
        <w:rPr>
          <w:rFonts w:ascii="Palatino Linotype" w:hAnsi="Palatino Linotype" w:cs="Arial"/>
          <w:b/>
        </w:rPr>
        <w:t xml:space="preserve">Hágase </w:t>
      </w:r>
      <w:r w:rsidR="00322627" w:rsidRPr="00322627">
        <w:rPr>
          <w:rFonts w:ascii="Palatino Linotype" w:hAnsi="Palatino Linotype" w:cs="Arial"/>
        </w:rPr>
        <w:t xml:space="preserve">del conocimiento </w:t>
      </w:r>
      <w:r w:rsidR="005D3F02">
        <w:rPr>
          <w:rFonts w:ascii="Palatino Linotype" w:hAnsi="Palatino Linotype" w:cs="Arial"/>
        </w:rPr>
        <w:t xml:space="preserve">del </w:t>
      </w:r>
      <w:r w:rsidR="00322627" w:rsidRPr="00322627">
        <w:rPr>
          <w:rFonts w:ascii="Palatino Linotype" w:hAnsi="Palatino Linotype" w:cs="Arial"/>
          <w:b/>
        </w:rPr>
        <w:t>RECURRENTE</w:t>
      </w:r>
      <w:r w:rsidR="00322627" w:rsidRPr="00322627">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714AA" w:rsidRPr="00FA0F51" w:rsidRDefault="00F41306" w:rsidP="008714AA">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w:t>
      </w:r>
      <w:r w:rsidRPr="00FA0F51">
        <w:rPr>
          <w:rFonts w:ascii="Palatino Linotype" w:hAnsi="Palatino Linotype" w:cs="Arial"/>
        </w:rPr>
        <w:lastRenderedPageBreak/>
        <w:t xml:space="preserve">COMISIONADOS </w:t>
      </w:r>
      <w:r w:rsidR="000120EF" w:rsidRPr="00FA0F51">
        <w:rPr>
          <w:rFonts w:ascii="Palatino Linotype" w:hAnsi="Palatino Linotype" w:cs="Arial"/>
        </w:rPr>
        <w:t>ZULEMA MARTÍNEZ SÁNCHEZ</w:t>
      </w:r>
      <w:r w:rsidR="00197A65" w:rsidRPr="00FA0F51">
        <w:rPr>
          <w:rFonts w:ascii="Palatino Linotype" w:hAnsi="Palatino Linotype" w:cs="Arial"/>
        </w:rPr>
        <w:t xml:space="preserve">, </w:t>
      </w:r>
      <w:r w:rsidRPr="00FA0F51">
        <w:rPr>
          <w:rFonts w:ascii="Palatino Linotype" w:hAnsi="Palatino Linotype" w:cs="Arial"/>
        </w:rPr>
        <w:t>EVA ABAID YAPUR</w:t>
      </w:r>
      <w:r w:rsidR="003A5139">
        <w:rPr>
          <w:rFonts w:ascii="Palatino Linotype" w:hAnsi="Palatino Linotype" w:cs="Arial"/>
        </w:rPr>
        <w:t>,</w:t>
      </w:r>
      <w:r w:rsidR="00A62E84">
        <w:rPr>
          <w:rFonts w:ascii="Palatino Linotype" w:hAnsi="Palatino Linotype" w:cs="Arial"/>
        </w:rPr>
        <w:t xml:space="preserve"> </w:t>
      </w:r>
      <w:r w:rsidR="00A62E84" w:rsidRPr="00A62E84">
        <w:rPr>
          <w:rFonts w:ascii="Palatino Linotype" w:hAnsi="Palatino Linotype" w:cs="Arial"/>
        </w:rPr>
        <w:t>CON AUSENCIA JUSTIFICADA;</w:t>
      </w:r>
      <w:r w:rsidR="00322627">
        <w:rPr>
          <w:rFonts w:ascii="Palatino Linotype" w:hAnsi="Palatino Linotype" w:cs="Arial"/>
        </w:rPr>
        <w:t xml:space="preserve"> </w:t>
      </w:r>
      <w:r w:rsidRPr="00FA0F51">
        <w:rPr>
          <w:rFonts w:ascii="Palatino Linotype" w:hAnsi="Palatino Linotype" w:cs="Arial"/>
        </w:rPr>
        <w:t>JOSÉ GUADALUPE LUNA HERNÁNDEZ</w:t>
      </w:r>
      <w:r w:rsidR="005D3F02">
        <w:rPr>
          <w:rFonts w:ascii="Palatino Linotype" w:hAnsi="Palatino Linotype" w:cs="Arial"/>
        </w:rPr>
        <w:t xml:space="preserve"> </w:t>
      </w:r>
      <w:r w:rsidR="00691797">
        <w:rPr>
          <w:rFonts w:ascii="Palatino Linotype" w:hAnsi="Palatino Linotype" w:cs="Arial"/>
        </w:rPr>
        <w:t>Y</w:t>
      </w:r>
      <w:r w:rsidR="008E07BB">
        <w:rPr>
          <w:rFonts w:ascii="Palatino Linotype" w:hAnsi="Palatino Linotype" w:cs="Arial"/>
        </w:rPr>
        <w:t xml:space="preserve"> </w:t>
      </w:r>
      <w:r w:rsidR="00691797">
        <w:rPr>
          <w:rFonts w:ascii="Palatino Linotype" w:hAnsi="Palatino Linotype" w:cs="Arial"/>
        </w:rPr>
        <w:t>JAVIER MARTÍNEZ CRUZ</w:t>
      </w:r>
      <w:r w:rsidR="000806B8" w:rsidRPr="00FA0F51">
        <w:rPr>
          <w:rFonts w:ascii="Palatino Linotype" w:hAnsi="Palatino Linotype" w:cs="Arial"/>
        </w:rPr>
        <w:t xml:space="preserve">, </w:t>
      </w:r>
      <w:r w:rsidRPr="00FA0F51">
        <w:rPr>
          <w:rFonts w:ascii="Palatino Linotype" w:hAnsi="Palatino Linotype" w:cs="Arial"/>
        </w:rPr>
        <w:t>EN LA</w:t>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t xml:space="preserve"> </w:t>
      </w:r>
      <w:r w:rsidR="00A62E84">
        <w:rPr>
          <w:rFonts w:ascii="Palatino Linotype" w:hAnsi="Palatino Linotype" w:cs="Arial"/>
        </w:rPr>
        <w:t xml:space="preserve">VIGÉSIMA OCTAVA </w:t>
      </w:r>
      <w:r w:rsidRPr="00FA0F51">
        <w:rPr>
          <w:rFonts w:ascii="Palatino Linotype" w:hAnsi="Palatino Linotype" w:cs="Arial"/>
        </w:rPr>
        <w:t xml:space="preserve">SESIÓN ORDINARIA CELEBRADA </w:t>
      </w:r>
      <w:r w:rsidR="00170571" w:rsidRPr="00FA0F51">
        <w:rPr>
          <w:rFonts w:ascii="Palatino Linotype" w:hAnsi="Palatino Linotype" w:cs="Arial"/>
        </w:rPr>
        <w:t xml:space="preserve">EL </w:t>
      </w:r>
      <w:r w:rsidR="00A62E84">
        <w:rPr>
          <w:rFonts w:ascii="Palatino Linotype" w:hAnsi="Palatino Linotype" w:cs="Arial"/>
        </w:rPr>
        <w:t xml:space="preserve">OCHO </w:t>
      </w:r>
      <w:r w:rsidR="00630330">
        <w:rPr>
          <w:rFonts w:ascii="Palatino Linotype" w:hAnsi="Palatino Linotype" w:cs="Arial"/>
        </w:rPr>
        <w:t>D</w:t>
      </w:r>
      <w:r w:rsidR="00071CBC" w:rsidRPr="00FA0F51">
        <w:rPr>
          <w:rFonts w:ascii="Palatino Linotype" w:hAnsi="Palatino Linotype" w:cs="Arial"/>
        </w:rPr>
        <w:t xml:space="preserve">E </w:t>
      </w:r>
      <w:r w:rsidR="001A6F7E">
        <w:rPr>
          <w:rFonts w:ascii="Palatino Linotype" w:hAnsi="Palatino Linotype" w:cs="Arial"/>
        </w:rPr>
        <w:t xml:space="preserve">AGOSTO </w:t>
      </w:r>
      <w:r w:rsidR="00BD56D1">
        <w:rPr>
          <w:rFonts w:ascii="Palatino Linotype" w:hAnsi="Palatino Linotype" w:cs="Arial"/>
        </w:rPr>
        <w:t xml:space="preserve">DE </w:t>
      </w:r>
      <w:r w:rsidRPr="00FA0F51">
        <w:rPr>
          <w:rFonts w:ascii="Palatino Linotype" w:hAnsi="Palatino Linotype" w:cs="Arial"/>
        </w:rPr>
        <w:t>DOS MIL DIECI</w:t>
      </w:r>
      <w:r w:rsidR="00BD56D1">
        <w:rPr>
          <w:rFonts w:ascii="Palatino Linotype" w:hAnsi="Palatino Linotype" w:cs="Arial"/>
        </w:rPr>
        <w:t>OCHO</w:t>
      </w:r>
      <w:r w:rsidRPr="00FA0F51">
        <w:rPr>
          <w:rFonts w:ascii="Palatino Linotype" w:hAnsi="Palatino Linotype" w:cs="Arial"/>
        </w:rPr>
        <w:t>, ANTE</w:t>
      </w:r>
      <w:r w:rsidR="008714AA"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14AA" w:rsidRPr="00FA0F51" w:rsidTr="005A20A8">
        <w:trPr>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227F87" w:rsidRDefault="00227F87" w:rsidP="005A20A8">
            <w:pPr>
              <w:jc w:val="center"/>
              <w:rPr>
                <w:rFonts w:ascii="Palatino Linotype" w:hAnsi="Palatino Linotype" w:cs="Arial"/>
                <w:b/>
                <w:lang w:val="es-ES_tradnl"/>
              </w:rPr>
            </w:pPr>
          </w:p>
          <w:p w:rsidR="0058617A" w:rsidRDefault="0058617A"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927F0A" w:rsidRPr="006D38AB" w:rsidRDefault="00927F0A" w:rsidP="00927F0A">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A20A8">
            <w:pPr>
              <w:jc w:val="center"/>
              <w:rPr>
                <w:rFonts w:ascii="Palatino Linotype" w:hAnsi="Palatino Linotype" w:cs="Arial"/>
                <w:lang w:val="es-ES_tradnl"/>
              </w:rPr>
            </w:pPr>
          </w:p>
        </w:tc>
      </w:tr>
      <w:tr w:rsidR="008714AA" w:rsidRPr="00FA0F51" w:rsidTr="005A20A8">
        <w:trPr>
          <w:trHeight w:val="2327"/>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58617A" w:rsidRDefault="0058617A"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Eva Abaid Yapur</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Comisionada</w:t>
            </w:r>
          </w:p>
          <w:p w:rsidR="008714AA" w:rsidRPr="00FA0F51" w:rsidRDefault="00515D42" w:rsidP="005A20A8">
            <w:pPr>
              <w:jc w:val="center"/>
              <w:rPr>
                <w:rFonts w:ascii="Palatino Linotype" w:hAnsi="Palatino Linotype" w:cs="Arial"/>
                <w:b/>
                <w:lang w:val="es-ES_tradnl"/>
              </w:rPr>
            </w:pPr>
            <w:r w:rsidRPr="00515D42">
              <w:rPr>
                <w:rFonts w:ascii="Palatino Linotype" w:hAnsi="Palatino Linotype" w:cs="Arial"/>
                <w:lang w:val="es-ES_tradnl"/>
              </w:rPr>
              <w:t>(Ausencia justificada)</w:t>
            </w: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58617A" w:rsidRDefault="0058617A"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E75948" w:rsidRDefault="00E75948"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927F0A" w:rsidRPr="006D38AB" w:rsidRDefault="00927F0A" w:rsidP="00927F0A">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75F60">
            <w:pPr>
              <w:jc w:val="center"/>
              <w:rPr>
                <w:rFonts w:ascii="Palatino Linotype" w:hAnsi="Palatino Linotype" w:cs="Arial"/>
                <w:b/>
                <w:lang w:val="es-ES_tradnl"/>
              </w:rPr>
            </w:pPr>
          </w:p>
        </w:tc>
      </w:tr>
      <w:tr w:rsidR="008714AA" w:rsidRPr="00FA0F51" w:rsidTr="005A20A8">
        <w:trPr>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tc>
      </w:tr>
      <w:tr w:rsidR="008714AA" w:rsidRPr="00FA0F51" w:rsidTr="005A20A8">
        <w:trPr>
          <w:trHeight w:val="3845"/>
          <w:jc w:val="center"/>
        </w:trPr>
        <w:tc>
          <w:tcPr>
            <w:tcW w:w="10365" w:type="dxa"/>
            <w:gridSpan w:val="2"/>
            <w:shd w:val="clear" w:color="auto" w:fill="auto"/>
          </w:tcPr>
          <w:p w:rsidR="008714AA" w:rsidRPr="00FA0F51" w:rsidRDefault="008714AA" w:rsidP="005A20A8">
            <w:pPr>
              <w:jc w:val="center"/>
              <w:rPr>
                <w:rFonts w:ascii="Palatino Linotype" w:hAnsi="Palatino Linotype" w:cs="Arial"/>
                <w:b/>
                <w:lang w:val="es-ES_tradnl"/>
              </w:rPr>
            </w:pPr>
            <w:bookmarkStart w:id="0" w:name="_GoBack"/>
            <w:bookmarkEnd w:id="0"/>
            <w:r w:rsidRPr="00FA0F51">
              <w:rPr>
                <w:rFonts w:ascii="Palatino Linotype" w:hAnsi="Palatino Linotype" w:cs="Arial"/>
                <w:b/>
                <w:lang w:val="es-ES_tradnl"/>
              </w:rPr>
              <w:t>Javier Martínez Cruz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927F0A" w:rsidRPr="006D38AB" w:rsidRDefault="00927F0A" w:rsidP="00927F0A">
            <w:pPr>
              <w:jc w:val="center"/>
              <w:rPr>
                <w:rFonts w:ascii="Palatino Linotype" w:hAnsi="Palatino Linotype" w:cs="Arial"/>
                <w:lang w:val="es-ES_tradnl"/>
              </w:rPr>
            </w:pPr>
            <w:r>
              <w:rPr>
                <w:rFonts w:ascii="Palatino Linotype" w:hAnsi="Palatino Linotype" w:cs="Arial"/>
                <w:lang w:val="es-ES_tradnl"/>
              </w:rPr>
              <w:t>(Rúbrica)</w:t>
            </w:r>
          </w:p>
          <w:p w:rsidR="00F868FA" w:rsidRDefault="00F868F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5D3F02" w:rsidRDefault="005D3F02"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1A6F7E" w:rsidRDefault="001A6F7E" w:rsidP="005A20A8">
            <w:pPr>
              <w:jc w:val="center"/>
              <w:rPr>
                <w:rFonts w:ascii="Palatino Linotype" w:hAnsi="Palatino Linotype" w:cs="Arial"/>
                <w:b/>
                <w:lang w:val="es-ES_tradnl"/>
              </w:rPr>
            </w:pPr>
          </w:p>
          <w:p w:rsidR="008714AA" w:rsidRPr="006D38AB" w:rsidRDefault="008714AA" w:rsidP="005A20A8">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8714AA" w:rsidRDefault="008714AA" w:rsidP="005A20A8">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927F0A" w:rsidRPr="006D38AB" w:rsidRDefault="00927F0A" w:rsidP="005A20A8">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7E3AE3">
            <w:pPr>
              <w:rPr>
                <w:rFonts w:ascii="Palatino Linotype" w:hAnsi="Palatino Linotype" w:cs="Arial"/>
                <w:lang w:val="es-ES_tradnl"/>
              </w:rPr>
            </w:pPr>
          </w:p>
        </w:tc>
      </w:tr>
    </w:tbl>
    <w:p w:rsidR="008714AA" w:rsidRDefault="008714AA" w:rsidP="008714AA">
      <w:pPr>
        <w:jc w:val="both"/>
        <w:rPr>
          <w:rFonts w:ascii="Palatino Linotype" w:hAnsi="Palatino Linotype" w:cs="Arial"/>
          <w:sz w:val="22"/>
          <w:szCs w:val="22"/>
          <w:lang w:val="es-ES_tradnl"/>
        </w:rPr>
      </w:pPr>
    </w:p>
    <w:p w:rsidR="005D3F02" w:rsidRDefault="005D3F02" w:rsidP="00AD2E7E">
      <w:pPr>
        <w:jc w:val="both"/>
        <w:rPr>
          <w:rFonts w:ascii="Palatino Linotype" w:hAnsi="Palatino Linotype" w:cs="Arial"/>
          <w:sz w:val="20"/>
          <w:szCs w:val="20"/>
          <w:lang w:val="es-ES_tradnl"/>
        </w:rPr>
      </w:pPr>
    </w:p>
    <w:p w:rsidR="001A6F7E" w:rsidRDefault="001A6F7E" w:rsidP="00AD2E7E">
      <w:pPr>
        <w:jc w:val="both"/>
        <w:rPr>
          <w:rFonts w:ascii="Palatino Linotype" w:hAnsi="Palatino Linotype" w:cs="Arial"/>
          <w:sz w:val="20"/>
          <w:szCs w:val="20"/>
          <w:lang w:val="es-ES_tradnl"/>
        </w:rPr>
      </w:pPr>
    </w:p>
    <w:p w:rsidR="001A6F7E" w:rsidRDefault="001A6F7E" w:rsidP="00AD2E7E">
      <w:pPr>
        <w:jc w:val="both"/>
        <w:rPr>
          <w:rFonts w:ascii="Palatino Linotype" w:hAnsi="Palatino Linotype" w:cs="Arial"/>
          <w:sz w:val="20"/>
          <w:szCs w:val="20"/>
          <w:lang w:val="es-ES_tradnl"/>
        </w:rPr>
      </w:pPr>
    </w:p>
    <w:p w:rsidR="001A6F7E" w:rsidRDefault="001A6F7E"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sidR="005130BC">
        <w:rPr>
          <w:rFonts w:ascii="Palatino Linotype" w:hAnsi="Palatino Linotype" w:cs="Arial"/>
          <w:sz w:val="20"/>
          <w:szCs w:val="20"/>
          <w:lang w:val="es-ES_tradnl"/>
        </w:rPr>
        <w:t xml:space="preserve">e a la resolución de </w:t>
      </w:r>
      <w:r w:rsidR="00EE1034">
        <w:rPr>
          <w:rFonts w:ascii="Palatino Linotype" w:hAnsi="Palatino Linotype" w:cs="Arial"/>
          <w:sz w:val="20"/>
          <w:szCs w:val="20"/>
          <w:lang w:val="es-ES_tradnl"/>
        </w:rPr>
        <w:t xml:space="preserve">ocho </w:t>
      </w:r>
      <w:r w:rsidR="00630330">
        <w:rPr>
          <w:rFonts w:ascii="Palatino Linotype" w:hAnsi="Palatino Linotype" w:cs="Arial"/>
          <w:sz w:val="20"/>
          <w:szCs w:val="20"/>
          <w:lang w:val="es-ES_tradnl"/>
        </w:rPr>
        <w:t xml:space="preserve">de </w:t>
      </w:r>
      <w:r w:rsidR="001A6F7E">
        <w:rPr>
          <w:rFonts w:ascii="Palatino Linotype" w:hAnsi="Palatino Linotype" w:cs="Arial"/>
          <w:sz w:val="20"/>
          <w:szCs w:val="20"/>
          <w:lang w:val="es-ES_tradnl"/>
        </w:rPr>
        <w:t>agosto</w:t>
      </w:r>
      <w:r w:rsidR="005D3F02">
        <w:rPr>
          <w:rFonts w:ascii="Palatino Linotype" w:hAnsi="Palatino Linotype" w:cs="Arial"/>
          <w:sz w:val="20"/>
          <w:szCs w:val="20"/>
          <w:lang w:val="es-ES_tradnl"/>
        </w:rPr>
        <w:t xml:space="preserve"> </w:t>
      </w:r>
      <w:r w:rsidRPr="00FA0F51">
        <w:rPr>
          <w:rFonts w:ascii="Palatino Linotype" w:hAnsi="Palatino Linotype" w:cs="Arial"/>
          <w:sz w:val="20"/>
          <w:szCs w:val="20"/>
          <w:lang w:val="es-ES_tradnl"/>
        </w:rPr>
        <w:t>de dos mil dieci</w:t>
      </w:r>
      <w:r w:rsidR="00BD56D1">
        <w:rPr>
          <w:rFonts w:ascii="Palatino Linotype" w:hAnsi="Palatino Linotype" w:cs="Arial"/>
          <w:sz w:val="20"/>
          <w:szCs w:val="20"/>
          <w:lang w:val="es-ES_tradnl"/>
        </w:rPr>
        <w:t>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5D3F02">
        <w:rPr>
          <w:rFonts w:ascii="Palatino Linotype" w:hAnsi="Palatino Linotype" w:cs="Arial"/>
          <w:sz w:val="20"/>
          <w:szCs w:val="20"/>
          <w:lang w:val="es-ES_tradnl"/>
        </w:rPr>
        <w:t>1649</w:t>
      </w:r>
      <w:r w:rsidRPr="00FA0F51">
        <w:rPr>
          <w:rFonts w:ascii="Palatino Linotype" w:hAnsi="Palatino Linotype" w:cs="Arial"/>
          <w:sz w:val="20"/>
          <w:szCs w:val="20"/>
          <w:lang w:val="es-ES_tradnl"/>
        </w:rPr>
        <w:t>/INFOEM/IP/RR/201</w:t>
      </w:r>
      <w:r w:rsidR="008714AA">
        <w:rPr>
          <w:rFonts w:ascii="Palatino Linotype" w:hAnsi="Palatino Linotype" w:cs="Arial"/>
          <w:sz w:val="20"/>
          <w:szCs w:val="20"/>
          <w:lang w:val="es-ES_tradnl"/>
        </w:rPr>
        <w:t>8</w:t>
      </w:r>
      <w:r w:rsidR="001A6F7E">
        <w:rPr>
          <w:rFonts w:ascii="Palatino Linotype" w:hAnsi="Palatino Linotype" w:cs="Arial"/>
          <w:sz w:val="20"/>
          <w:szCs w:val="20"/>
          <w:lang w:val="es-ES_tradnl"/>
        </w:rPr>
        <w:t xml:space="preserve"> y </w:t>
      </w:r>
      <w:r w:rsidR="001A6F7E" w:rsidRPr="00FA0F51">
        <w:rPr>
          <w:rFonts w:ascii="Palatino Linotype" w:hAnsi="Palatino Linotype" w:cs="Arial"/>
          <w:sz w:val="20"/>
          <w:szCs w:val="20"/>
          <w:lang w:val="es-ES_tradnl"/>
        </w:rPr>
        <w:t>0</w:t>
      </w:r>
      <w:r w:rsidR="001A6F7E">
        <w:rPr>
          <w:rFonts w:ascii="Palatino Linotype" w:hAnsi="Palatino Linotype" w:cs="Arial"/>
          <w:sz w:val="20"/>
          <w:szCs w:val="20"/>
          <w:lang w:val="es-ES_tradnl"/>
        </w:rPr>
        <w:t>1972</w:t>
      </w:r>
      <w:r w:rsidR="001A6F7E" w:rsidRPr="00FA0F51">
        <w:rPr>
          <w:rFonts w:ascii="Palatino Linotype" w:hAnsi="Palatino Linotype" w:cs="Arial"/>
          <w:sz w:val="20"/>
          <w:szCs w:val="20"/>
          <w:lang w:val="es-ES_tradnl"/>
        </w:rPr>
        <w:t>/INFOEM/IP/RR/201</w:t>
      </w:r>
      <w:r w:rsidR="001A6F7E">
        <w:rPr>
          <w:rFonts w:ascii="Palatino Linotype" w:hAnsi="Palatino Linotype" w:cs="Arial"/>
          <w:sz w:val="20"/>
          <w:szCs w:val="20"/>
          <w:lang w:val="es-ES_tradnl"/>
        </w:rPr>
        <w:t xml:space="preserve">8 </w:t>
      </w:r>
      <w:r w:rsidR="00ED5568">
        <w:rPr>
          <w:rFonts w:ascii="Palatino Linotype" w:hAnsi="Palatino Linotype" w:cs="Arial"/>
          <w:sz w:val="20"/>
          <w:szCs w:val="20"/>
          <w:lang w:val="es-ES_tradnl"/>
        </w:rPr>
        <w:t>acumulados</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F73" w:rsidRDefault="00EC0F73" w:rsidP="00C80F8C">
      <w:r>
        <w:separator/>
      </w:r>
    </w:p>
  </w:endnote>
  <w:endnote w:type="continuationSeparator" w:id="0">
    <w:p w:rsidR="00EC0F73" w:rsidRDefault="00EC0F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C6" w:rsidRPr="00F12350" w:rsidRDefault="000B73C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D2C2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D2C2A">
      <w:rPr>
        <w:rFonts w:ascii="Palatino Linotype" w:hAnsi="Palatino Linotype" w:cs="Arial"/>
        <w:b/>
        <w:bCs/>
        <w:noProof/>
        <w:sz w:val="20"/>
        <w:szCs w:val="20"/>
      </w:rPr>
      <w:t>35</w:t>
    </w:r>
    <w:r w:rsidRPr="00F12350">
      <w:rPr>
        <w:rFonts w:ascii="Palatino Linotype" w:hAnsi="Palatino Linotype" w:cs="Arial"/>
        <w:b/>
        <w:bCs/>
        <w:sz w:val="20"/>
        <w:szCs w:val="20"/>
      </w:rPr>
      <w:fldChar w:fldCharType="end"/>
    </w:r>
  </w:p>
  <w:p w:rsidR="000B73C6" w:rsidRDefault="000B73C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C6" w:rsidRPr="00F12350" w:rsidRDefault="000B73C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D2C2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D2C2A">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rsidR="000B73C6" w:rsidRDefault="000B73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F73" w:rsidRDefault="00EC0F73" w:rsidP="00C80F8C">
      <w:r>
        <w:separator/>
      </w:r>
    </w:p>
  </w:footnote>
  <w:footnote w:type="continuationSeparator" w:id="0">
    <w:p w:rsidR="00EC0F73" w:rsidRDefault="00EC0F73" w:rsidP="00C80F8C">
      <w:r>
        <w:continuationSeparator/>
      </w:r>
    </w:p>
  </w:footnote>
  <w:footnote w:id="1">
    <w:p w:rsidR="000B73C6" w:rsidRDefault="000B73C6" w:rsidP="0017483B">
      <w:pPr>
        <w:pStyle w:val="Textonotapie"/>
        <w:jc w:val="both"/>
        <w:rPr>
          <w:i/>
        </w:rPr>
      </w:pPr>
      <w:r w:rsidRPr="0017483B">
        <w:rPr>
          <w:rStyle w:val="Refdenotaalpie"/>
        </w:rPr>
        <w:footnoteRef/>
      </w:r>
      <w:r w:rsidRPr="0017483B">
        <w:t xml:space="preserve"> “</w:t>
      </w:r>
      <w:r w:rsidRPr="0017483B">
        <w:rPr>
          <w:i/>
        </w:rPr>
        <w:t>Fondo Estatal de Fortalecimiento Municipal (FEFOM), tiene como objetivo primordial fortalecer la capacidad de respuesta a los 125 municipios del Estado de México, para atender con oportunidad la demanda ciudadana, precisamente en el primer orden de gobierno, donde la ciudadanía acude a solicitar beneficios para las comunidades y colonias que lo habitan.</w:t>
      </w:r>
    </w:p>
    <w:p w:rsidR="000B73C6" w:rsidRDefault="000B73C6" w:rsidP="0017483B">
      <w:pPr>
        <w:pStyle w:val="Textonotapie"/>
        <w:jc w:val="both"/>
        <w:rPr>
          <w:i/>
        </w:rPr>
      </w:pPr>
      <w:r>
        <w:rPr>
          <w:i/>
        </w:rPr>
        <w:t>…”.</w:t>
      </w:r>
    </w:p>
    <w:p w:rsidR="000B73C6" w:rsidRDefault="000B73C6">
      <w:pPr>
        <w:pStyle w:val="Textonotapie"/>
        <w:rPr>
          <w:i/>
        </w:rPr>
      </w:pPr>
      <w:r>
        <w:rPr>
          <w:i/>
        </w:rPr>
        <w:t xml:space="preserve">Consultable en:” </w:t>
      </w:r>
      <w:r w:rsidRPr="0017483B">
        <w:rPr>
          <w:i/>
        </w:rPr>
        <w:t>http://fefom.edomex.gob.mx/acerca_del_fefom</w:t>
      </w:r>
      <w:r>
        <w:rPr>
          <w:i/>
        </w:rPr>
        <w:t>”</w:t>
      </w:r>
    </w:p>
    <w:p w:rsidR="000B73C6" w:rsidRDefault="000B73C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C6" w:rsidRDefault="000B73C6"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0B73C6" w:rsidRPr="008A510F" w:rsidTr="00535D4A">
      <w:tc>
        <w:tcPr>
          <w:tcW w:w="2489" w:type="dxa"/>
          <w:shd w:val="clear" w:color="auto" w:fill="auto"/>
        </w:tcPr>
        <w:p w:rsidR="000B73C6" w:rsidRPr="008A510F" w:rsidRDefault="000B73C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0B73C6" w:rsidRDefault="000B73C6" w:rsidP="00C4699F">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01649/INFOEM/IP/RR/2018 y</w:t>
          </w:r>
        </w:p>
        <w:p w:rsidR="000B73C6" w:rsidRDefault="000B73C6" w:rsidP="00C4699F">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01972/INFOEM/IP/RR/2018</w:t>
          </w:r>
        </w:p>
        <w:p w:rsidR="000B73C6" w:rsidRPr="008A510F" w:rsidRDefault="000B73C6" w:rsidP="00C4699F">
          <w:pPr>
            <w:ind w:left="-108"/>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0B73C6" w:rsidRPr="008A510F" w:rsidTr="00535D4A">
      <w:trPr>
        <w:trHeight w:val="228"/>
      </w:trPr>
      <w:tc>
        <w:tcPr>
          <w:tcW w:w="2489" w:type="dxa"/>
          <w:shd w:val="clear" w:color="auto" w:fill="auto"/>
          <w:vAlign w:val="center"/>
        </w:tcPr>
        <w:p w:rsidR="000B73C6" w:rsidRPr="008A510F" w:rsidRDefault="000B73C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0B73C6" w:rsidRPr="00927A01" w:rsidRDefault="000B73C6" w:rsidP="007E0D90">
          <w:pPr>
            <w:ind w:left="-108"/>
            <w:rPr>
              <w:rFonts w:ascii="Palatino Linotype" w:hAnsi="Palatino Linotype"/>
              <w:b/>
              <w:sz w:val="22"/>
              <w:szCs w:val="22"/>
              <w:lang w:val="es-ES_tradnl"/>
            </w:rPr>
          </w:pPr>
          <w:r w:rsidRPr="00A00F16">
            <w:rPr>
              <w:rFonts w:ascii="Palatino Linotype" w:hAnsi="Palatino Linotype"/>
              <w:b/>
              <w:sz w:val="22"/>
              <w:szCs w:val="22"/>
              <w:lang w:val="es-ES_tradnl"/>
            </w:rPr>
            <w:t>Ayuntamiento de Chapa de Mota</w:t>
          </w:r>
          <w:r w:rsidRPr="00A3601E">
            <w:rPr>
              <w:rFonts w:ascii="Palatino Linotype" w:hAnsi="Palatino Linotype"/>
              <w:b/>
              <w:sz w:val="22"/>
              <w:szCs w:val="22"/>
              <w:lang w:val="es-ES_tradnl"/>
            </w:rPr>
            <w:t>.</w:t>
          </w:r>
        </w:p>
      </w:tc>
    </w:tr>
    <w:tr w:rsidR="000B73C6" w:rsidRPr="008A510F" w:rsidTr="00535D4A">
      <w:tc>
        <w:tcPr>
          <w:tcW w:w="2489" w:type="dxa"/>
          <w:shd w:val="clear" w:color="auto" w:fill="auto"/>
          <w:vAlign w:val="center"/>
        </w:tcPr>
        <w:p w:rsidR="000B73C6" w:rsidRPr="008A510F" w:rsidRDefault="000B73C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0B73C6" w:rsidRPr="008A510F" w:rsidRDefault="000B73C6"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B73C6" w:rsidRDefault="000B73C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0B73C6" w:rsidRPr="005A5E02" w:rsidTr="00535D4A">
      <w:tc>
        <w:tcPr>
          <w:tcW w:w="2551" w:type="dxa"/>
          <w:shd w:val="clear" w:color="auto" w:fill="auto"/>
          <w:vAlign w:val="center"/>
        </w:tcPr>
        <w:p w:rsidR="000B73C6" w:rsidRPr="005A5E02" w:rsidRDefault="000B73C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0B73C6" w:rsidRDefault="000B73C6" w:rsidP="00A00F16">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01649/INFOEM/IP/RR/2018 y</w:t>
          </w:r>
        </w:p>
        <w:p w:rsidR="000B73C6" w:rsidRDefault="000B73C6" w:rsidP="00A00F16">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01972/INFOEM/IP/RR/2018</w:t>
          </w:r>
        </w:p>
        <w:p w:rsidR="000B73C6" w:rsidRPr="005A5E02" w:rsidRDefault="000B73C6" w:rsidP="00A00F16">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acumulados. </w:t>
          </w:r>
        </w:p>
      </w:tc>
    </w:tr>
    <w:tr w:rsidR="000B73C6" w:rsidRPr="005A5E02" w:rsidTr="00535D4A">
      <w:tc>
        <w:tcPr>
          <w:tcW w:w="2551" w:type="dxa"/>
          <w:shd w:val="clear" w:color="auto" w:fill="auto"/>
          <w:vAlign w:val="center"/>
        </w:tcPr>
        <w:p w:rsidR="000B73C6" w:rsidRPr="005A5E02" w:rsidRDefault="000B73C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0B73C6" w:rsidRPr="00927A01" w:rsidRDefault="00DB55E8" w:rsidP="00DB55E8">
          <w:pPr>
            <w:ind w:left="-45"/>
            <w:rPr>
              <w:rFonts w:ascii="Palatino Linotype" w:hAnsi="Palatino Linotype"/>
              <w:b/>
              <w:sz w:val="22"/>
              <w:szCs w:val="22"/>
              <w:lang w:val="es-ES_tradnl"/>
            </w:rPr>
          </w:pPr>
          <w:r>
            <w:rPr>
              <w:rFonts w:ascii="Palatino Linotype" w:hAnsi="Palatino Linotype"/>
              <w:b/>
              <w:sz w:val="22"/>
              <w:szCs w:val="22"/>
              <w:lang w:val="es-ES_tradnl"/>
            </w:rPr>
            <w:t>XXXXXX XXXXX XXXX</w:t>
          </w:r>
          <w:r w:rsidR="000B73C6">
            <w:rPr>
              <w:rFonts w:ascii="Palatino Linotype" w:hAnsi="Palatino Linotype"/>
              <w:b/>
              <w:sz w:val="22"/>
              <w:szCs w:val="22"/>
              <w:lang w:val="es-ES_tradnl"/>
            </w:rPr>
            <w:t xml:space="preserve">. </w:t>
          </w:r>
        </w:p>
      </w:tc>
    </w:tr>
    <w:tr w:rsidR="000B73C6" w:rsidRPr="005A5E02" w:rsidTr="00535D4A">
      <w:trPr>
        <w:trHeight w:val="228"/>
      </w:trPr>
      <w:tc>
        <w:tcPr>
          <w:tcW w:w="2551" w:type="dxa"/>
          <w:shd w:val="clear" w:color="auto" w:fill="auto"/>
          <w:vAlign w:val="center"/>
        </w:tcPr>
        <w:p w:rsidR="000B73C6" w:rsidRPr="005A5E02" w:rsidRDefault="000B73C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0B73C6" w:rsidRPr="00927A01" w:rsidRDefault="000B73C6" w:rsidP="00566944">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Chapa de Mota. </w:t>
          </w:r>
        </w:p>
      </w:tc>
    </w:tr>
    <w:tr w:rsidR="000B73C6" w:rsidRPr="005A5E02" w:rsidTr="00535D4A">
      <w:tc>
        <w:tcPr>
          <w:tcW w:w="2551" w:type="dxa"/>
          <w:shd w:val="clear" w:color="auto" w:fill="auto"/>
          <w:vAlign w:val="center"/>
        </w:tcPr>
        <w:p w:rsidR="000B73C6" w:rsidRPr="005A5E02" w:rsidRDefault="000B73C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0B73C6" w:rsidRPr="005A5E02" w:rsidRDefault="000B73C6"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B73C6" w:rsidRDefault="000B73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63C0"/>
    <w:multiLevelType w:val="hybridMultilevel"/>
    <w:tmpl w:val="F0F46270"/>
    <w:lvl w:ilvl="0" w:tplc="D8F0F7B8">
      <w:start w:val="2"/>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18F5329"/>
    <w:multiLevelType w:val="hybridMultilevel"/>
    <w:tmpl w:val="FBA0B330"/>
    <w:lvl w:ilvl="0" w:tplc="E5928E3C">
      <w:start w:val="1"/>
      <w:numFmt w:val="lowerLetter"/>
      <w:lvlText w:val="%1)"/>
      <w:lvlJc w:val="left"/>
      <w:pPr>
        <w:ind w:left="720" w:hanging="360"/>
      </w:pPr>
      <w:rPr>
        <w:rFonts w:ascii="Palatino Linotype" w:eastAsia="Times New Roman" w:hAnsi="Palatino Linotype" w:cs="Arial"/>
        <w:b/>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6A68D7"/>
    <w:multiLevelType w:val="hybridMultilevel"/>
    <w:tmpl w:val="FB28F934"/>
    <w:lvl w:ilvl="0" w:tplc="83362EB4">
      <w:start w:val="5"/>
      <w:numFmt w:val="bullet"/>
      <w:lvlText w:val="-"/>
      <w:lvlJc w:val="left"/>
      <w:pPr>
        <w:ind w:left="786" w:hanging="360"/>
      </w:pPr>
      <w:rPr>
        <w:rFonts w:ascii="Palatino Linotype" w:eastAsia="Calibri" w:hAnsi="Palatino Linotyp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7276DD4"/>
    <w:multiLevelType w:val="hybridMultilevel"/>
    <w:tmpl w:val="3CC49718"/>
    <w:lvl w:ilvl="0" w:tplc="080A0001">
      <w:start w:val="1"/>
      <w:numFmt w:val="bullet"/>
      <w:lvlText w:val=""/>
      <w:lvlJc w:val="left"/>
      <w:pPr>
        <w:ind w:left="1377" w:hanging="360"/>
      </w:pPr>
      <w:rPr>
        <w:rFonts w:ascii="Symbol" w:hAnsi="Symbol" w:hint="default"/>
      </w:rPr>
    </w:lvl>
    <w:lvl w:ilvl="1" w:tplc="080A0003" w:tentative="1">
      <w:start w:val="1"/>
      <w:numFmt w:val="bullet"/>
      <w:lvlText w:val="o"/>
      <w:lvlJc w:val="left"/>
      <w:pPr>
        <w:ind w:left="2097" w:hanging="360"/>
      </w:pPr>
      <w:rPr>
        <w:rFonts w:ascii="Courier New" w:hAnsi="Courier New" w:cs="Courier New" w:hint="default"/>
      </w:rPr>
    </w:lvl>
    <w:lvl w:ilvl="2" w:tplc="080A0005" w:tentative="1">
      <w:start w:val="1"/>
      <w:numFmt w:val="bullet"/>
      <w:lvlText w:val=""/>
      <w:lvlJc w:val="left"/>
      <w:pPr>
        <w:ind w:left="2817" w:hanging="360"/>
      </w:pPr>
      <w:rPr>
        <w:rFonts w:ascii="Wingdings" w:hAnsi="Wingdings" w:hint="default"/>
      </w:rPr>
    </w:lvl>
    <w:lvl w:ilvl="3" w:tplc="080A0001" w:tentative="1">
      <w:start w:val="1"/>
      <w:numFmt w:val="bullet"/>
      <w:lvlText w:val=""/>
      <w:lvlJc w:val="left"/>
      <w:pPr>
        <w:ind w:left="3537" w:hanging="360"/>
      </w:pPr>
      <w:rPr>
        <w:rFonts w:ascii="Symbol" w:hAnsi="Symbol" w:hint="default"/>
      </w:rPr>
    </w:lvl>
    <w:lvl w:ilvl="4" w:tplc="080A0003" w:tentative="1">
      <w:start w:val="1"/>
      <w:numFmt w:val="bullet"/>
      <w:lvlText w:val="o"/>
      <w:lvlJc w:val="left"/>
      <w:pPr>
        <w:ind w:left="4257" w:hanging="360"/>
      </w:pPr>
      <w:rPr>
        <w:rFonts w:ascii="Courier New" w:hAnsi="Courier New" w:cs="Courier New" w:hint="default"/>
      </w:rPr>
    </w:lvl>
    <w:lvl w:ilvl="5" w:tplc="080A0005" w:tentative="1">
      <w:start w:val="1"/>
      <w:numFmt w:val="bullet"/>
      <w:lvlText w:val=""/>
      <w:lvlJc w:val="left"/>
      <w:pPr>
        <w:ind w:left="4977" w:hanging="360"/>
      </w:pPr>
      <w:rPr>
        <w:rFonts w:ascii="Wingdings" w:hAnsi="Wingdings" w:hint="default"/>
      </w:rPr>
    </w:lvl>
    <w:lvl w:ilvl="6" w:tplc="080A0001" w:tentative="1">
      <w:start w:val="1"/>
      <w:numFmt w:val="bullet"/>
      <w:lvlText w:val=""/>
      <w:lvlJc w:val="left"/>
      <w:pPr>
        <w:ind w:left="5697" w:hanging="360"/>
      </w:pPr>
      <w:rPr>
        <w:rFonts w:ascii="Symbol" w:hAnsi="Symbol" w:hint="default"/>
      </w:rPr>
    </w:lvl>
    <w:lvl w:ilvl="7" w:tplc="080A0003" w:tentative="1">
      <w:start w:val="1"/>
      <w:numFmt w:val="bullet"/>
      <w:lvlText w:val="o"/>
      <w:lvlJc w:val="left"/>
      <w:pPr>
        <w:ind w:left="6417" w:hanging="360"/>
      </w:pPr>
      <w:rPr>
        <w:rFonts w:ascii="Courier New" w:hAnsi="Courier New" w:cs="Courier New" w:hint="default"/>
      </w:rPr>
    </w:lvl>
    <w:lvl w:ilvl="8" w:tplc="080A0005" w:tentative="1">
      <w:start w:val="1"/>
      <w:numFmt w:val="bullet"/>
      <w:lvlText w:val=""/>
      <w:lvlJc w:val="left"/>
      <w:pPr>
        <w:ind w:left="7137"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3E2"/>
    <w:rsid w:val="00003F5B"/>
    <w:rsid w:val="00004981"/>
    <w:rsid w:val="0000599F"/>
    <w:rsid w:val="00005D35"/>
    <w:rsid w:val="00005EBB"/>
    <w:rsid w:val="00006FA8"/>
    <w:rsid w:val="0000766A"/>
    <w:rsid w:val="00007870"/>
    <w:rsid w:val="00010809"/>
    <w:rsid w:val="00011638"/>
    <w:rsid w:val="0001176F"/>
    <w:rsid w:val="000120EF"/>
    <w:rsid w:val="000121F1"/>
    <w:rsid w:val="00014147"/>
    <w:rsid w:val="00014682"/>
    <w:rsid w:val="000147F4"/>
    <w:rsid w:val="0001594F"/>
    <w:rsid w:val="00016170"/>
    <w:rsid w:val="00017DEC"/>
    <w:rsid w:val="00021550"/>
    <w:rsid w:val="00021A61"/>
    <w:rsid w:val="00022392"/>
    <w:rsid w:val="000223A3"/>
    <w:rsid w:val="00022ECC"/>
    <w:rsid w:val="00022FD1"/>
    <w:rsid w:val="00023A52"/>
    <w:rsid w:val="00024543"/>
    <w:rsid w:val="00025298"/>
    <w:rsid w:val="00025420"/>
    <w:rsid w:val="00025F0D"/>
    <w:rsid w:val="00026342"/>
    <w:rsid w:val="00026E3B"/>
    <w:rsid w:val="000306DD"/>
    <w:rsid w:val="000314BD"/>
    <w:rsid w:val="00032007"/>
    <w:rsid w:val="00032108"/>
    <w:rsid w:val="00032E4B"/>
    <w:rsid w:val="00033820"/>
    <w:rsid w:val="00035621"/>
    <w:rsid w:val="00035D48"/>
    <w:rsid w:val="00035FA1"/>
    <w:rsid w:val="0003681E"/>
    <w:rsid w:val="00036A62"/>
    <w:rsid w:val="00036D2F"/>
    <w:rsid w:val="00037B9D"/>
    <w:rsid w:val="00037D55"/>
    <w:rsid w:val="000406F3"/>
    <w:rsid w:val="000408E6"/>
    <w:rsid w:val="00044302"/>
    <w:rsid w:val="0004485B"/>
    <w:rsid w:val="000451D8"/>
    <w:rsid w:val="000470FE"/>
    <w:rsid w:val="000473AA"/>
    <w:rsid w:val="00050A81"/>
    <w:rsid w:val="000518B2"/>
    <w:rsid w:val="0005190D"/>
    <w:rsid w:val="00051BF7"/>
    <w:rsid w:val="000530F8"/>
    <w:rsid w:val="0005382D"/>
    <w:rsid w:val="0005418A"/>
    <w:rsid w:val="00057B34"/>
    <w:rsid w:val="00060F8A"/>
    <w:rsid w:val="00063F24"/>
    <w:rsid w:val="00065029"/>
    <w:rsid w:val="000650FA"/>
    <w:rsid w:val="00066BAA"/>
    <w:rsid w:val="00067149"/>
    <w:rsid w:val="00067D83"/>
    <w:rsid w:val="0007007A"/>
    <w:rsid w:val="0007069D"/>
    <w:rsid w:val="00070E74"/>
    <w:rsid w:val="00071CBC"/>
    <w:rsid w:val="00072BF3"/>
    <w:rsid w:val="00074309"/>
    <w:rsid w:val="00074B17"/>
    <w:rsid w:val="00074C97"/>
    <w:rsid w:val="00074E94"/>
    <w:rsid w:val="00075CD7"/>
    <w:rsid w:val="00076C85"/>
    <w:rsid w:val="0007781A"/>
    <w:rsid w:val="00077B7C"/>
    <w:rsid w:val="00077F29"/>
    <w:rsid w:val="000806B8"/>
    <w:rsid w:val="00081CE9"/>
    <w:rsid w:val="00082287"/>
    <w:rsid w:val="00082AFC"/>
    <w:rsid w:val="00083976"/>
    <w:rsid w:val="0008542A"/>
    <w:rsid w:val="00085D4A"/>
    <w:rsid w:val="00085F4B"/>
    <w:rsid w:val="00086C1F"/>
    <w:rsid w:val="00087120"/>
    <w:rsid w:val="00087C28"/>
    <w:rsid w:val="00090283"/>
    <w:rsid w:val="000905D6"/>
    <w:rsid w:val="0009099D"/>
    <w:rsid w:val="000914B2"/>
    <w:rsid w:val="000917F3"/>
    <w:rsid w:val="000926CE"/>
    <w:rsid w:val="00092AAC"/>
    <w:rsid w:val="000957AA"/>
    <w:rsid w:val="0009584B"/>
    <w:rsid w:val="00096029"/>
    <w:rsid w:val="000960F0"/>
    <w:rsid w:val="0009710B"/>
    <w:rsid w:val="000A010A"/>
    <w:rsid w:val="000A02C3"/>
    <w:rsid w:val="000A1D24"/>
    <w:rsid w:val="000A214E"/>
    <w:rsid w:val="000A31D0"/>
    <w:rsid w:val="000A3465"/>
    <w:rsid w:val="000A3698"/>
    <w:rsid w:val="000A5A50"/>
    <w:rsid w:val="000A5ED9"/>
    <w:rsid w:val="000A6682"/>
    <w:rsid w:val="000A6B77"/>
    <w:rsid w:val="000A6FC1"/>
    <w:rsid w:val="000A7741"/>
    <w:rsid w:val="000B174A"/>
    <w:rsid w:val="000B202F"/>
    <w:rsid w:val="000B27D5"/>
    <w:rsid w:val="000B282E"/>
    <w:rsid w:val="000B3FFD"/>
    <w:rsid w:val="000B440F"/>
    <w:rsid w:val="000B5F0E"/>
    <w:rsid w:val="000B6B38"/>
    <w:rsid w:val="000B7258"/>
    <w:rsid w:val="000B73C6"/>
    <w:rsid w:val="000B7486"/>
    <w:rsid w:val="000C079D"/>
    <w:rsid w:val="000C0BB1"/>
    <w:rsid w:val="000C0C5D"/>
    <w:rsid w:val="000C18A6"/>
    <w:rsid w:val="000C2B11"/>
    <w:rsid w:val="000C30D9"/>
    <w:rsid w:val="000C39AC"/>
    <w:rsid w:val="000C3ADF"/>
    <w:rsid w:val="000C4453"/>
    <w:rsid w:val="000C4E8F"/>
    <w:rsid w:val="000C6FA0"/>
    <w:rsid w:val="000C770D"/>
    <w:rsid w:val="000C7BF2"/>
    <w:rsid w:val="000D03E1"/>
    <w:rsid w:val="000D06E4"/>
    <w:rsid w:val="000D08C3"/>
    <w:rsid w:val="000D13AF"/>
    <w:rsid w:val="000D1792"/>
    <w:rsid w:val="000D287A"/>
    <w:rsid w:val="000D2D89"/>
    <w:rsid w:val="000D2E1A"/>
    <w:rsid w:val="000D45A0"/>
    <w:rsid w:val="000D4B94"/>
    <w:rsid w:val="000D4CA9"/>
    <w:rsid w:val="000D4F1A"/>
    <w:rsid w:val="000D5790"/>
    <w:rsid w:val="000D6FA7"/>
    <w:rsid w:val="000D7202"/>
    <w:rsid w:val="000D7C5C"/>
    <w:rsid w:val="000E2974"/>
    <w:rsid w:val="000E2FAC"/>
    <w:rsid w:val="000E3DD1"/>
    <w:rsid w:val="000E4151"/>
    <w:rsid w:val="000E4499"/>
    <w:rsid w:val="000E45AB"/>
    <w:rsid w:val="000E497A"/>
    <w:rsid w:val="000E543D"/>
    <w:rsid w:val="000E55C2"/>
    <w:rsid w:val="000E60EF"/>
    <w:rsid w:val="000E7A44"/>
    <w:rsid w:val="000F0C13"/>
    <w:rsid w:val="000F0FF5"/>
    <w:rsid w:val="000F32FD"/>
    <w:rsid w:val="000F33FF"/>
    <w:rsid w:val="000F3B3D"/>
    <w:rsid w:val="000F3DC5"/>
    <w:rsid w:val="000F6049"/>
    <w:rsid w:val="000F6127"/>
    <w:rsid w:val="000F65B7"/>
    <w:rsid w:val="000F684B"/>
    <w:rsid w:val="000F6DD8"/>
    <w:rsid w:val="00101AEB"/>
    <w:rsid w:val="00103A50"/>
    <w:rsid w:val="00104A6B"/>
    <w:rsid w:val="0010592C"/>
    <w:rsid w:val="00106E4F"/>
    <w:rsid w:val="001075B4"/>
    <w:rsid w:val="0011156F"/>
    <w:rsid w:val="00111668"/>
    <w:rsid w:val="00111F66"/>
    <w:rsid w:val="0011254C"/>
    <w:rsid w:val="0011276E"/>
    <w:rsid w:val="00113E6D"/>
    <w:rsid w:val="00114C41"/>
    <w:rsid w:val="00114F1C"/>
    <w:rsid w:val="00115142"/>
    <w:rsid w:val="00117056"/>
    <w:rsid w:val="001170DB"/>
    <w:rsid w:val="00117259"/>
    <w:rsid w:val="00117585"/>
    <w:rsid w:val="001200BC"/>
    <w:rsid w:val="00121B9D"/>
    <w:rsid w:val="001221A8"/>
    <w:rsid w:val="00122389"/>
    <w:rsid w:val="0012441E"/>
    <w:rsid w:val="00127E22"/>
    <w:rsid w:val="00130D2D"/>
    <w:rsid w:val="00131681"/>
    <w:rsid w:val="00132A8A"/>
    <w:rsid w:val="00132E57"/>
    <w:rsid w:val="0013347A"/>
    <w:rsid w:val="0013363C"/>
    <w:rsid w:val="0013381E"/>
    <w:rsid w:val="001338F3"/>
    <w:rsid w:val="001352FA"/>
    <w:rsid w:val="001357A4"/>
    <w:rsid w:val="00136D1B"/>
    <w:rsid w:val="0013733D"/>
    <w:rsid w:val="00140FA7"/>
    <w:rsid w:val="00141476"/>
    <w:rsid w:val="00141ED5"/>
    <w:rsid w:val="0014486E"/>
    <w:rsid w:val="001452F8"/>
    <w:rsid w:val="001462C0"/>
    <w:rsid w:val="001467C1"/>
    <w:rsid w:val="001469DE"/>
    <w:rsid w:val="00147A67"/>
    <w:rsid w:val="00147FF3"/>
    <w:rsid w:val="00152AD8"/>
    <w:rsid w:val="001530B5"/>
    <w:rsid w:val="001547BF"/>
    <w:rsid w:val="00155944"/>
    <w:rsid w:val="0015595E"/>
    <w:rsid w:val="00156179"/>
    <w:rsid w:val="0015644E"/>
    <w:rsid w:val="00157535"/>
    <w:rsid w:val="00157758"/>
    <w:rsid w:val="00157A60"/>
    <w:rsid w:val="00157E73"/>
    <w:rsid w:val="00157E82"/>
    <w:rsid w:val="00160A11"/>
    <w:rsid w:val="00161360"/>
    <w:rsid w:val="00162F2A"/>
    <w:rsid w:val="00163426"/>
    <w:rsid w:val="001642F2"/>
    <w:rsid w:val="00165265"/>
    <w:rsid w:val="001656DC"/>
    <w:rsid w:val="00165C15"/>
    <w:rsid w:val="001660DF"/>
    <w:rsid w:val="001661D2"/>
    <w:rsid w:val="00166877"/>
    <w:rsid w:val="00166A53"/>
    <w:rsid w:val="00166D44"/>
    <w:rsid w:val="00167758"/>
    <w:rsid w:val="00167905"/>
    <w:rsid w:val="00170571"/>
    <w:rsid w:val="00173064"/>
    <w:rsid w:val="001730B8"/>
    <w:rsid w:val="0017417A"/>
    <w:rsid w:val="00174405"/>
    <w:rsid w:val="0017483B"/>
    <w:rsid w:val="00174945"/>
    <w:rsid w:val="001754D3"/>
    <w:rsid w:val="00175AD2"/>
    <w:rsid w:val="001774A1"/>
    <w:rsid w:val="00177F09"/>
    <w:rsid w:val="0018031F"/>
    <w:rsid w:val="001811B7"/>
    <w:rsid w:val="001824E9"/>
    <w:rsid w:val="00183FFE"/>
    <w:rsid w:val="001845B7"/>
    <w:rsid w:val="001848C8"/>
    <w:rsid w:val="001857E8"/>
    <w:rsid w:val="001863D8"/>
    <w:rsid w:val="00187141"/>
    <w:rsid w:val="00187F6A"/>
    <w:rsid w:val="001909D4"/>
    <w:rsid w:val="00191133"/>
    <w:rsid w:val="0019356D"/>
    <w:rsid w:val="0019371D"/>
    <w:rsid w:val="001938EE"/>
    <w:rsid w:val="0019412A"/>
    <w:rsid w:val="00194135"/>
    <w:rsid w:val="00194CB9"/>
    <w:rsid w:val="00194E0E"/>
    <w:rsid w:val="001952BF"/>
    <w:rsid w:val="0019545D"/>
    <w:rsid w:val="001954BC"/>
    <w:rsid w:val="00196177"/>
    <w:rsid w:val="00197A65"/>
    <w:rsid w:val="00197CE4"/>
    <w:rsid w:val="00197FFC"/>
    <w:rsid w:val="001A07B4"/>
    <w:rsid w:val="001A13AD"/>
    <w:rsid w:val="001A16CF"/>
    <w:rsid w:val="001A242F"/>
    <w:rsid w:val="001A49E2"/>
    <w:rsid w:val="001A4E88"/>
    <w:rsid w:val="001A600E"/>
    <w:rsid w:val="001A6F14"/>
    <w:rsid w:val="001A6F7E"/>
    <w:rsid w:val="001A7540"/>
    <w:rsid w:val="001A7A84"/>
    <w:rsid w:val="001B012F"/>
    <w:rsid w:val="001B0383"/>
    <w:rsid w:val="001B06D3"/>
    <w:rsid w:val="001B0B12"/>
    <w:rsid w:val="001B137C"/>
    <w:rsid w:val="001B205E"/>
    <w:rsid w:val="001B42AC"/>
    <w:rsid w:val="001B648C"/>
    <w:rsid w:val="001B7B15"/>
    <w:rsid w:val="001C0465"/>
    <w:rsid w:val="001C1BC4"/>
    <w:rsid w:val="001C27D1"/>
    <w:rsid w:val="001C3650"/>
    <w:rsid w:val="001C4B57"/>
    <w:rsid w:val="001C4C72"/>
    <w:rsid w:val="001C59BF"/>
    <w:rsid w:val="001C5E3D"/>
    <w:rsid w:val="001C5FD3"/>
    <w:rsid w:val="001C6A6B"/>
    <w:rsid w:val="001D020A"/>
    <w:rsid w:val="001D20C2"/>
    <w:rsid w:val="001D2D91"/>
    <w:rsid w:val="001D40B4"/>
    <w:rsid w:val="001D4C87"/>
    <w:rsid w:val="001D4F22"/>
    <w:rsid w:val="001D4F44"/>
    <w:rsid w:val="001D611D"/>
    <w:rsid w:val="001D6661"/>
    <w:rsid w:val="001D6CBC"/>
    <w:rsid w:val="001D7D15"/>
    <w:rsid w:val="001E0562"/>
    <w:rsid w:val="001E0CED"/>
    <w:rsid w:val="001E17AE"/>
    <w:rsid w:val="001E2837"/>
    <w:rsid w:val="001E2D79"/>
    <w:rsid w:val="001E370B"/>
    <w:rsid w:val="001E4271"/>
    <w:rsid w:val="001E427C"/>
    <w:rsid w:val="001E43FD"/>
    <w:rsid w:val="001E600F"/>
    <w:rsid w:val="001E6343"/>
    <w:rsid w:val="001E7FB3"/>
    <w:rsid w:val="001F1158"/>
    <w:rsid w:val="001F1E4F"/>
    <w:rsid w:val="001F2869"/>
    <w:rsid w:val="001F2FC0"/>
    <w:rsid w:val="001F3491"/>
    <w:rsid w:val="001F3B98"/>
    <w:rsid w:val="001F419B"/>
    <w:rsid w:val="001F4BD6"/>
    <w:rsid w:val="001F4EBF"/>
    <w:rsid w:val="001F5D61"/>
    <w:rsid w:val="001F64CE"/>
    <w:rsid w:val="001F65B0"/>
    <w:rsid w:val="001F6AA4"/>
    <w:rsid w:val="001F73EE"/>
    <w:rsid w:val="001F777C"/>
    <w:rsid w:val="001F791F"/>
    <w:rsid w:val="00200A01"/>
    <w:rsid w:val="0020146C"/>
    <w:rsid w:val="002014B8"/>
    <w:rsid w:val="002021C7"/>
    <w:rsid w:val="00202337"/>
    <w:rsid w:val="00202417"/>
    <w:rsid w:val="002026C8"/>
    <w:rsid w:val="00203566"/>
    <w:rsid w:val="0020370D"/>
    <w:rsid w:val="00203A9B"/>
    <w:rsid w:val="00203E98"/>
    <w:rsid w:val="002050B7"/>
    <w:rsid w:val="00205FC0"/>
    <w:rsid w:val="00206351"/>
    <w:rsid w:val="002065A7"/>
    <w:rsid w:val="00206AB4"/>
    <w:rsid w:val="00206CB9"/>
    <w:rsid w:val="0020753F"/>
    <w:rsid w:val="00207B3C"/>
    <w:rsid w:val="00207F97"/>
    <w:rsid w:val="00210136"/>
    <w:rsid w:val="00211EF7"/>
    <w:rsid w:val="0021485C"/>
    <w:rsid w:val="00214FBD"/>
    <w:rsid w:val="00215990"/>
    <w:rsid w:val="00215EAB"/>
    <w:rsid w:val="00216AB9"/>
    <w:rsid w:val="002218A8"/>
    <w:rsid w:val="00221E77"/>
    <w:rsid w:val="002223DE"/>
    <w:rsid w:val="00222854"/>
    <w:rsid w:val="00222868"/>
    <w:rsid w:val="00223A03"/>
    <w:rsid w:val="00224DCF"/>
    <w:rsid w:val="00224DE7"/>
    <w:rsid w:val="0022511E"/>
    <w:rsid w:val="00225381"/>
    <w:rsid w:val="0022582C"/>
    <w:rsid w:val="002262E3"/>
    <w:rsid w:val="0022637C"/>
    <w:rsid w:val="00226B9C"/>
    <w:rsid w:val="002279C2"/>
    <w:rsid w:val="00227F40"/>
    <w:rsid w:val="00227F87"/>
    <w:rsid w:val="00230E91"/>
    <w:rsid w:val="0023132D"/>
    <w:rsid w:val="0023271C"/>
    <w:rsid w:val="002341C6"/>
    <w:rsid w:val="00234A27"/>
    <w:rsid w:val="00234F68"/>
    <w:rsid w:val="00235F37"/>
    <w:rsid w:val="00237024"/>
    <w:rsid w:val="002374FD"/>
    <w:rsid w:val="00237661"/>
    <w:rsid w:val="00241FCD"/>
    <w:rsid w:val="002426FE"/>
    <w:rsid w:val="00242BB4"/>
    <w:rsid w:val="00242F46"/>
    <w:rsid w:val="002434FE"/>
    <w:rsid w:val="0024350E"/>
    <w:rsid w:val="00244A1E"/>
    <w:rsid w:val="00244E95"/>
    <w:rsid w:val="00245380"/>
    <w:rsid w:val="002457D5"/>
    <w:rsid w:val="00247204"/>
    <w:rsid w:val="00247FF9"/>
    <w:rsid w:val="00250117"/>
    <w:rsid w:val="00251CAD"/>
    <w:rsid w:val="00251D0D"/>
    <w:rsid w:val="00253991"/>
    <w:rsid w:val="00254B64"/>
    <w:rsid w:val="0025594A"/>
    <w:rsid w:val="00256A73"/>
    <w:rsid w:val="00256C05"/>
    <w:rsid w:val="002571EE"/>
    <w:rsid w:val="00257425"/>
    <w:rsid w:val="0025771D"/>
    <w:rsid w:val="00257AD7"/>
    <w:rsid w:val="00260989"/>
    <w:rsid w:val="00260CA8"/>
    <w:rsid w:val="00260FD2"/>
    <w:rsid w:val="002610FE"/>
    <w:rsid w:val="002616BB"/>
    <w:rsid w:val="002622C8"/>
    <w:rsid w:val="002632BA"/>
    <w:rsid w:val="002659AF"/>
    <w:rsid w:val="00265E69"/>
    <w:rsid w:val="002663AC"/>
    <w:rsid w:val="00267C03"/>
    <w:rsid w:val="00267C2B"/>
    <w:rsid w:val="00270539"/>
    <w:rsid w:val="00271166"/>
    <w:rsid w:val="002711FB"/>
    <w:rsid w:val="00271EBE"/>
    <w:rsid w:val="00275BED"/>
    <w:rsid w:val="00275DC7"/>
    <w:rsid w:val="002760DB"/>
    <w:rsid w:val="00276329"/>
    <w:rsid w:val="00276C15"/>
    <w:rsid w:val="00276CA7"/>
    <w:rsid w:val="00277CA3"/>
    <w:rsid w:val="00277D07"/>
    <w:rsid w:val="002804AF"/>
    <w:rsid w:val="00280AEB"/>
    <w:rsid w:val="00280B26"/>
    <w:rsid w:val="00280DAF"/>
    <w:rsid w:val="00286655"/>
    <w:rsid w:val="0028694D"/>
    <w:rsid w:val="00286B22"/>
    <w:rsid w:val="00287B2A"/>
    <w:rsid w:val="00290191"/>
    <w:rsid w:val="00290A9D"/>
    <w:rsid w:val="00291786"/>
    <w:rsid w:val="00291E09"/>
    <w:rsid w:val="00291F6A"/>
    <w:rsid w:val="002922B0"/>
    <w:rsid w:val="002940E9"/>
    <w:rsid w:val="00294493"/>
    <w:rsid w:val="002944C8"/>
    <w:rsid w:val="00294D96"/>
    <w:rsid w:val="00295F22"/>
    <w:rsid w:val="00296164"/>
    <w:rsid w:val="00297161"/>
    <w:rsid w:val="002971D3"/>
    <w:rsid w:val="0029791A"/>
    <w:rsid w:val="002A082E"/>
    <w:rsid w:val="002A0AE8"/>
    <w:rsid w:val="002A0B9D"/>
    <w:rsid w:val="002A1343"/>
    <w:rsid w:val="002A15EB"/>
    <w:rsid w:val="002A1AD9"/>
    <w:rsid w:val="002A258F"/>
    <w:rsid w:val="002A2620"/>
    <w:rsid w:val="002A524F"/>
    <w:rsid w:val="002A5B17"/>
    <w:rsid w:val="002A68BD"/>
    <w:rsid w:val="002B0929"/>
    <w:rsid w:val="002B09CB"/>
    <w:rsid w:val="002B1253"/>
    <w:rsid w:val="002B28C8"/>
    <w:rsid w:val="002B3198"/>
    <w:rsid w:val="002B3ADE"/>
    <w:rsid w:val="002B3C22"/>
    <w:rsid w:val="002B7EB1"/>
    <w:rsid w:val="002C00DB"/>
    <w:rsid w:val="002C03E2"/>
    <w:rsid w:val="002C3E4A"/>
    <w:rsid w:val="002C4A60"/>
    <w:rsid w:val="002C5A08"/>
    <w:rsid w:val="002C633A"/>
    <w:rsid w:val="002C69A6"/>
    <w:rsid w:val="002C6B8A"/>
    <w:rsid w:val="002C7DE3"/>
    <w:rsid w:val="002D0581"/>
    <w:rsid w:val="002D0DFA"/>
    <w:rsid w:val="002D265E"/>
    <w:rsid w:val="002D32E8"/>
    <w:rsid w:val="002D3D99"/>
    <w:rsid w:val="002D42F5"/>
    <w:rsid w:val="002D44A7"/>
    <w:rsid w:val="002D5A45"/>
    <w:rsid w:val="002D6782"/>
    <w:rsid w:val="002E05B2"/>
    <w:rsid w:val="002E12D2"/>
    <w:rsid w:val="002E1640"/>
    <w:rsid w:val="002E2493"/>
    <w:rsid w:val="002E2F86"/>
    <w:rsid w:val="002E2FAF"/>
    <w:rsid w:val="002E33DB"/>
    <w:rsid w:val="002E34B9"/>
    <w:rsid w:val="002E4773"/>
    <w:rsid w:val="002E494E"/>
    <w:rsid w:val="002E55EA"/>
    <w:rsid w:val="002E5693"/>
    <w:rsid w:val="002E57BC"/>
    <w:rsid w:val="002E6C47"/>
    <w:rsid w:val="002E6F4E"/>
    <w:rsid w:val="002F176A"/>
    <w:rsid w:val="002F2B5F"/>
    <w:rsid w:val="002F47F4"/>
    <w:rsid w:val="002F5A29"/>
    <w:rsid w:val="003013A4"/>
    <w:rsid w:val="00303C8F"/>
    <w:rsid w:val="003047A7"/>
    <w:rsid w:val="003048BC"/>
    <w:rsid w:val="00304D97"/>
    <w:rsid w:val="00306512"/>
    <w:rsid w:val="00306AD3"/>
    <w:rsid w:val="003070F8"/>
    <w:rsid w:val="003105ED"/>
    <w:rsid w:val="00310781"/>
    <w:rsid w:val="00310CFF"/>
    <w:rsid w:val="003114FB"/>
    <w:rsid w:val="003117FF"/>
    <w:rsid w:val="00312C25"/>
    <w:rsid w:val="00312E0F"/>
    <w:rsid w:val="0031530A"/>
    <w:rsid w:val="003155D8"/>
    <w:rsid w:val="0031613C"/>
    <w:rsid w:val="00316B60"/>
    <w:rsid w:val="00321089"/>
    <w:rsid w:val="00322627"/>
    <w:rsid w:val="00322B25"/>
    <w:rsid w:val="0032301D"/>
    <w:rsid w:val="0032350A"/>
    <w:rsid w:val="003238D3"/>
    <w:rsid w:val="00323DB7"/>
    <w:rsid w:val="0032441C"/>
    <w:rsid w:val="00324883"/>
    <w:rsid w:val="00324CDB"/>
    <w:rsid w:val="0032524C"/>
    <w:rsid w:val="00326AA2"/>
    <w:rsid w:val="00327E35"/>
    <w:rsid w:val="00327ED2"/>
    <w:rsid w:val="0033077B"/>
    <w:rsid w:val="00333856"/>
    <w:rsid w:val="00333865"/>
    <w:rsid w:val="00333947"/>
    <w:rsid w:val="003345CD"/>
    <w:rsid w:val="00334BF4"/>
    <w:rsid w:val="00335192"/>
    <w:rsid w:val="00335DA7"/>
    <w:rsid w:val="00337111"/>
    <w:rsid w:val="003377E0"/>
    <w:rsid w:val="00337C60"/>
    <w:rsid w:val="00337E4F"/>
    <w:rsid w:val="00337E62"/>
    <w:rsid w:val="003411BA"/>
    <w:rsid w:val="00342E84"/>
    <w:rsid w:val="00342FFD"/>
    <w:rsid w:val="00343706"/>
    <w:rsid w:val="00344532"/>
    <w:rsid w:val="00344852"/>
    <w:rsid w:val="003451BB"/>
    <w:rsid w:val="00345760"/>
    <w:rsid w:val="00347288"/>
    <w:rsid w:val="00347480"/>
    <w:rsid w:val="00347B98"/>
    <w:rsid w:val="00351A8C"/>
    <w:rsid w:val="00351DA8"/>
    <w:rsid w:val="003523CD"/>
    <w:rsid w:val="00352920"/>
    <w:rsid w:val="003538C9"/>
    <w:rsid w:val="0035486D"/>
    <w:rsid w:val="00354DB7"/>
    <w:rsid w:val="00354F6D"/>
    <w:rsid w:val="003551F4"/>
    <w:rsid w:val="00355E2D"/>
    <w:rsid w:val="00356016"/>
    <w:rsid w:val="00356E6C"/>
    <w:rsid w:val="00356EDD"/>
    <w:rsid w:val="00357F86"/>
    <w:rsid w:val="00360137"/>
    <w:rsid w:val="0036055E"/>
    <w:rsid w:val="00360CD8"/>
    <w:rsid w:val="00363AEC"/>
    <w:rsid w:val="00363D84"/>
    <w:rsid w:val="00363F51"/>
    <w:rsid w:val="00365263"/>
    <w:rsid w:val="00366C57"/>
    <w:rsid w:val="003673D9"/>
    <w:rsid w:val="0037054A"/>
    <w:rsid w:val="00370B60"/>
    <w:rsid w:val="00370BC3"/>
    <w:rsid w:val="00370F53"/>
    <w:rsid w:val="003711E8"/>
    <w:rsid w:val="00371B35"/>
    <w:rsid w:val="00373E21"/>
    <w:rsid w:val="00374252"/>
    <w:rsid w:val="00374393"/>
    <w:rsid w:val="00375618"/>
    <w:rsid w:val="00376FF7"/>
    <w:rsid w:val="00377275"/>
    <w:rsid w:val="00377D3D"/>
    <w:rsid w:val="00380BAD"/>
    <w:rsid w:val="00380CA0"/>
    <w:rsid w:val="00380EC5"/>
    <w:rsid w:val="00380F69"/>
    <w:rsid w:val="003829E3"/>
    <w:rsid w:val="00384411"/>
    <w:rsid w:val="00384DA5"/>
    <w:rsid w:val="00386827"/>
    <w:rsid w:val="00387425"/>
    <w:rsid w:val="00387EF6"/>
    <w:rsid w:val="00387F3A"/>
    <w:rsid w:val="003915AD"/>
    <w:rsid w:val="003920EA"/>
    <w:rsid w:val="00392945"/>
    <w:rsid w:val="003930A7"/>
    <w:rsid w:val="0039396A"/>
    <w:rsid w:val="00393CD2"/>
    <w:rsid w:val="00393CEF"/>
    <w:rsid w:val="0039616E"/>
    <w:rsid w:val="00397EE8"/>
    <w:rsid w:val="003A0E65"/>
    <w:rsid w:val="003A1324"/>
    <w:rsid w:val="003A178E"/>
    <w:rsid w:val="003A1EF4"/>
    <w:rsid w:val="003A3D42"/>
    <w:rsid w:val="003A4842"/>
    <w:rsid w:val="003A5080"/>
    <w:rsid w:val="003A5139"/>
    <w:rsid w:val="003A675A"/>
    <w:rsid w:val="003A717A"/>
    <w:rsid w:val="003B0E21"/>
    <w:rsid w:val="003B169E"/>
    <w:rsid w:val="003B195A"/>
    <w:rsid w:val="003B26DC"/>
    <w:rsid w:val="003B3D47"/>
    <w:rsid w:val="003B4618"/>
    <w:rsid w:val="003B500B"/>
    <w:rsid w:val="003B573B"/>
    <w:rsid w:val="003B618F"/>
    <w:rsid w:val="003C07F7"/>
    <w:rsid w:val="003C0955"/>
    <w:rsid w:val="003C1D86"/>
    <w:rsid w:val="003C1DD3"/>
    <w:rsid w:val="003C23F2"/>
    <w:rsid w:val="003C25A2"/>
    <w:rsid w:val="003C2683"/>
    <w:rsid w:val="003C2BE5"/>
    <w:rsid w:val="003C3073"/>
    <w:rsid w:val="003C39F9"/>
    <w:rsid w:val="003C42AC"/>
    <w:rsid w:val="003C44B5"/>
    <w:rsid w:val="003C7602"/>
    <w:rsid w:val="003C7726"/>
    <w:rsid w:val="003D1B5F"/>
    <w:rsid w:val="003D25BC"/>
    <w:rsid w:val="003D2C2A"/>
    <w:rsid w:val="003D3608"/>
    <w:rsid w:val="003D37C6"/>
    <w:rsid w:val="003D47BF"/>
    <w:rsid w:val="003D573A"/>
    <w:rsid w:val="003D69C6"/>
    <w:rsid w:val="003D6B5A"/>
    <w:rsid w:val="003D6F07"/>
    <w:rsid w:val="003D707F"/>
    <w:rsid w:val="003E07DA"/>
    <w:rsid w:val="003E0AB7"/>
    <w:rsid w:val="003E1A04"/>
    <w:rsid w:val="003E2059"/>
    <w:rsid w:val="003E3E8B"/>
    <w:rsid w:val="003E4458"/>
    <w:rsid w:val="003E4D59"/>
    <w:rsid w:val="003E535A"/>
    <w:rsid w:val="003E5663"/>
    <w:rsid w:val="003E5CE4"/>
    <w:rsid w:val="003E5FC5"/>
    <w:rsid w:val="003E6319"/>
    <w:rsid w:val="003E76D9"/>
    <w:rsid w:val="003E79B4"/>
    <w:rsid w:val="003E7B97"/>
    <w:rsid w:val="003F059F"/>
    <w:rsid w:val="003F063F"/>
    <w:rsid w:val="003F217E"/>
    <w:rsid w:val="003F277B"/>
    <w:rsid w:val="003F2F40"/>
    <w:rsid w:val="003F391F"/>
    <w:rsid w:val="003F3C6B"/>
    <w:rsid w:val="003F4415"/>
    <w:rsid w:val="003F4693"/>
    <w:rsid w:val="003F50FF"/>
    <w:rsid w:val="003F6442"/>
    <w:rsid w:val="003F6ED1"/>
    <w:rsid w:val="003F79B2"/>
    <w:rsid w:val="0040006B"/>
    <w:rsid w:val="004000EE"/>
    <w:rsid w:val="00402840"/>
    <w:rsid w:val="00402842"/>
    <w:rsid w:val="00402FA7"/>
    <w:rsid w:val="00403D72"/>
    <w:rsid w:val="00404265"/>
    <w:rsid w:val="004045D8"/>
    <w:rsid w:val="004046F4"/>
    <w:rsid w:val="00405DDD"/>
    <w:rsid w:val="004061B7"/>
    <w:rsid w:val="004071F0"/>
    <w:rsid w:val="00407341"/>
    <w:rsid w:val="00407D2F"/>
    <w:rsid w:val="00410F2A"/>
    <w:rsid w:val="004119FD"/>
    <w:rsid w:val="00413ACD"/>
    <w:rsid w:val="004144A0"/>
    <w:rsid w:val="00415BA3"/>
    <w:rsid w:val="0041782E"/>
    <w:rsid w:val="00420CB0"/>
    <w:rsid w:val="00420D15"/>
    <w:rsid w:val="00422CE0"/>
    <w:rsid w:val="0042338A"/>
    <w:rsid w:val="00424651"/>
    <w:rsid w:val="00424FDF"/>
    <w:rsid w:val="004258CB"/>
    <w:rsid w:val="00426F98"/>
    <w:rsid w:val="00427B48"/>
    <w:rsid w:val="00431692"/>
    <w:rsid w:val="0043232C"/>
    <w:rsid w:val="004330AB"/>
    <w:rsid w:val="00433777"/>
    <w:rsid w:val="004338CF"/>
    <w:rsid w:val="00433FE2"/>
    <w:rsid w:val="0043445C"/>
    <w:rsid w:val="00434E97"/>
    <w:rsid w:val="0043571E"/>
    <w:rsid w:val="00435804"/>
    <w:rsid w:val="00435F8E"/>
    <w:rsid w:val="00436E44"/>
    <w:rsid w:val="004371F1"/>
    <w:rsid w:val="00437B88"/>
    <w:rsid w:val="00437EAA"/>
    <w:rsid w:val="00437F05"/>
    <w:rsid w:val="00441BF5"/>
    <w:rsid w:val="0044236D"/>
    <w:rsid w:val="00442D7D"/>
    <w:rsid w:val="0044350E"/>
    <w:rsid w:val="00444045"/>
    <w:rsid w:val="00444733"/>
    <w:rsid w:val="00444DF2"/>
    <w:rsid w:val="00444EA6"/>
    <w:rsid w:val="00445E65"/>
    <w:rsid w:val="00447075"/>
    <w:rsid w:val="0045042A"/>
    <w:rsid w:val="00450A3C"/>
    <w:rsid w:val="00450C63"/>
    <w:rsid w:val="00450DD5"/>
    <w:rsid w:val="00450ECE"/>
    <w:rsid w:val="00451812"/>
    <w:rsid w:val="00453310"/>
    <w:rsid w:val="00453EC3"/>
    <w:rsid w:val="00455E46"/>
    <w:rsid w:val="004564C5"/>
    <w:rsid w:val="0045678A"/>
    <w:rsid w:val="00456A96"/>
    <w:rsid w:val="00456EE2"/>
    <w:rsid w:val="00457F66"/>
    <w:rsid w:val="00460856"/>
    <w:rsid w:val="004615E4"/>
    <w:rsid w:val="00463CEC"/>
    <w:rsid w:val="004646A0"/>
    <w:rsid w:val="00464B80"/>
    <w:rsid w:val="00465F7C"/>
    <w:rsid w:val="0046727B"/>
    <w:rsid w:val="00470AA5"/>
    <w:rsid w:val="004714B1"/>
    <w:rsid w:val="00471857"/>
    <w:rsid w:val="00473493"/>
    <w:rsid w:val="00474BB9"/>
    <w:rsid w:val="004758F1"/>
    <w:rsid w:val="0047646D"/>
    <w:rsid w:val="00476727"/>
    <w:rsid w:val="0047675A"/>
    <w:rsid w:val="00477DAA"/>
    <w:rsid w:val="004802F3"/>
    <w:rsid w:val="004811E6"/>
    <w:rsid w:val="00481601"/>
    <w:rsid w:val="00482B0E"/>
    <w:rsid w:val="0048386C"/>
    <w:rsid w:val="004846F3"/>
    <w:rsid w:val="00484937"/>
    <w:rsid w:val="00486AE2"/>
    <w:rsid w:val="00487321"/>
    <w:rsid w:val="004901B0"/>
    <w:rsid w:val="00490A87"/>
    <w:rsid w:val="0049101E"/>
    <w:rsid w:val="00491AFA"/>
    <w:rsid w:val="00491DDB"/>
    <w:rsid w:val="004921B0"/>
    <w:rsid w:val="00495198"/>
    <w:rsid w:val="0049561C"/>
    <w:rsid w:val="0049584C"/>
    <w:rsid w:val="00495B06"/>
    <w:rsid w:val="004969CB"/>
    <w:rsid w:val="00496A9A"/>
    <w:rsid w:val="00497ACC"/>
    <w:rsid w:val="004A06DB"/>
    <w:rsid w:val="004A1D92"/>
    <w:rsid w:val="004A204C"/>
    <w:rsid w:val="004A212C"/>
    <w:rsid w:val="004A2E4D"/>
    <w:rsid w:val="004A3380"/>
    <w:rsid w:val="004A434C"/>
    <w:rsid w:val="004A48C3"/>
    <w:rsid w:val="004A49F8"/>
    <w:rsid w:val="004A6090"/>
    <w:rsid w:val="004A6568"/>
    <w:rsid w:val="004A6839"/>
    <w:rsid w:val="004A69D9"/>
    <w:rsid w:val="004A6E29"/>
    <w:rsid w:val="004B0F19"/>
    <w:rsid w:val="004B1173"/>
    <w:rsid w:val="004B1946"/>
    <w:rsid w:val="004B2ABF"/>
    <w:rsid w:val="004B33F8"/>
    <w:rsid w:val="004B3924"/>
    <w:rsid w:val="004B3F2C"/>
    <w:rsid w:val="004B4BE0"/>
    <w:rsid w:val="004B6618"/>
    <w:rsid w:val="004B7A4A"/>
    <w:rsid w:val="004B7CC0"/>
    <w:rsid w:val="004C09A0"/>
    <w:rsid w:val="004C0AD0"/>
    <w:rsid w:val="004C0BD0"/>
    <w:rsid w:val="004C2FB4"/>
    <w:rsid w:val="004C3C01"/>
    <w:rsid w:val="004C3D6E"/>
    <w:rsid w:val="004C6607"/>
    <w:rsid w:val="004C6ACC"/>
    <w:rsid w:val="004D0572"/>
    <w:rsid w:val="004D0955"/>
    <w:rsid w:val="004D0A26"/>
    <w:rsid w:val="004D347E"/>
    <w:rsid w:val="004D367F"/>
    <w:rsid w:val="004D48A0"/>
    <w:rsid w:val="004D5DC9"/>
    <w:rsid w:val="004D5FB7"/>
    <w:rsid w:val="004D6631"/>
    <w:rsid w:val="004D6A13"/>
    <w:rsid w:val="004D714B"/>
    <w:rsid w:val="004D7414"/>
    <w:rsid w:val="004E1E8C"/>
    <w:rsid w:val="004E2594"/>
    <w:rsid w:val="004E3036"/>
    <w:rsid w:val="004E41D9"/>
    <w:rsid w:val="004E4355"/>
    <w:rsid w:val="004E443E"/>
    <w:rsid w:val="004E4443"/>
    <w:rsid w:val="004E53E5"/>
    <w:rsid w:val="004E6201"/>
    <w:rsid w:val="004E65CF"/>
    <w:rsid w:val="004E7197"/>
    <w:rsid w:val="004F070D"/>
    <w:rsid w:val="004F0E70"/>
    <w:rsid w:val="004F1236"/>
    <w:rsid w:val="004F12EE"/>
    <w:rsid w:val="004F2121"/>
    <w:rsid w:val="004F25F0"/>
    <w:rsid w:val="004F272A"/>
    <w:rsid w:val="004F2919"/>
    <w:rsid w:val="004F2A1E"/>
    <w:rsid w:val="004F2B34"/>
    <w:rsid w:val="004F456F"/>
    <w:rsid w:val="004F49AE"/>
    <w:rsid w:val="004F4E97"/>
    <w:rsid w:val="004F7DA3"/>
    <w:rsid w:val="00500521"/>
    <w:rsid w:val="0050251C"/>
    <w:rsid w:val="00506BAC"/>
    <w:rsid w:val="005072F7"/>
    <w:rsid w:val="005111F1"/>
    <w:rsid w:val="00512437"/>
    <w:rsid w:val="00512B66"/>
    <w:rsid w:val="00512E30"/>
    <w:rsid w:val="005130BC"/>
    <w:rsid w:val="00513A37"/>
    <w:rsid w:val="00513BDB"/>
    <w:rsid w:val="005143BA"/>
    <w:rsid w:val="00514A19"/>
    <w:rsid w:val="005152DF"/>
    <w:rsid w:val="005156AF"/>
    <w:rsid w:val="00515D42"/>
    <w:rsid w:val="00516AB7"/>
    <w:rsid w:val="00517441"/>
    <w:rsid w:val="005175BD"/>
    <w:rsid w:val="00517894"/>
    <w:rsid w:val="00517FDE"/>
    <w:rsid w:val="0052063E"/>
    <w:rsid w:val="0052093B"/>
    <w:rsid w:val="00520949"/>
    <w:rsid w:val="00522D9A"/>
    <w:rsid w:val="00522F47"/>
    <w:rsid w:val="005232A4"/>
    <w:rsid w:val="00523CB8"/>
    <w:rsid w:val="005241A2"/>
    <w:rsid w:val="00524632"/>
    <w:rsid w:val="00524D84"/>
    <w:rsid w:val="005270BD"/>
    <w:rsid w:val="005273DB"/>
    <w:rsid w:val="0053002D"/>
    <w:rsid w:val="00530512"/>
    <w:rsid w:val="005311E5"/>
    <w:rsid w:val="005319B2"/>
    <w:rsid w:val="00532CC6"/>
    <w:rsid w:val="00533475"/>
    <w:rsid w:val="005336D6"/>
    <w:rsid w:val="0053372D"/>
    <w:rsid w:val="005338FB"/>
    <w:rsid w:val="005339EB"/>
    <w:rsid w:val="0053414F"/>
    <w:rsid w:val="005355D8"/>
    <w:rsid w:val="00535A08"/>
    <w:rsid w:val="00535D4A"/>
    <w:rsid w:val="00535ED7"/>
    <w:rsid w:val="00536DF8"/>
    <w:rsid w:val="00540714"/>
    <w:rsid w:val="00540C2E"/>
    <w:rsid w:val="00541EB7"/>
    <w:rsid w:val="00542AB5"/>
    <w:rsid w:val="00542E2E"/>
    <w:rsid w:val="005442F7"/>
    <w:rsid w:val="005458FC"/>
    <w:rsid w:val="00546414"/>
    <w:rsid w:val="0054653D"/>
    <w:rsid w:val="005469FA"/>
    <w:rsid w:val="0054733D"/>
    <w:rsid w:val="005473D5"/>
    <w:rsid w:val="0054779A"/>
    <w:rsid w:val="005510FB"/>
    <w:rsid w:val="005514E6"/>
    <w:rsid w:val="0055222D"/>
    <w:rsid w:val="0055244C"/>
    <w:rsid w:val="00552780"/>
    <w:rsid w:val="00552CC5"/>
    <w:rsid w:val="00554779"/>
    <w:rsid w:val="005553FC"/>
    <w:rsid w:val="00555A5C"/>
    <w:rsid w:val="00555B0C"/>
    <w:rsid w:val="005577E6"/>
    <w:rsid w:val="00557E0B"/>
    <w:rsid w:val="00557F8A"/>
    <w:rsid w:val="005604EC"/>
    <w:rsid w:val="00560B85"/>
    <w:rsid w:val="00560E5B"/>
    <w:rsid w:val="0056189E"/>
    <w:rsid w:val="005618AF"/>
    <w:rsid w:val="00561B94"/>
    <w:rsid w:val="0056286E"/>
    <w:rsid w:val="005630BA"/>
    <w:rsid w:val="0056541A"/>
    <w:rsid w:val="00565889"/>
    <w:rsid w:val="00565A10"/>
    <w:rsid w:val="00565DA8"/>
    <w:rsid w:val="005660E4"/>
    <w:rsid w:val="00566944"/>
    <w:rsid w:val="00566AD4"/>
    <w:rsid w:val="00566EAF"/>
    <w:rsid w:val="00570584"/>
    <w:rsid w:val="00572E5B"/>
    <w:rsid w:val="005734CC"/>
    <w:rsid w:val="00574219"/>
    <w:rsid w:val="005746F5"/>
    <w:rsid w:val="0057521D"/>
    <w:rsid w:val="00575F60"/>
    <w:rsid w:val="005762AC"/>
    <w:rsid w:val="0057753B"/>
    <w:rsid w:val="00580477"/>
    <w:rsid w:val="0058095E"/>
    <w:rsid w:val="005821C2"/>
    <w:rsid w:val="00582DAC"/>
    <w:rsid w:val="00582FC3"/>
    <w:rsid w:val="00583052"/>
    <w:rsid w:val="0058617A"/>
    <w:rsid w:val="005861B6"/>
    <w:rsid w:val="00586DE6"/>
    <w:rsid w:val="0058711B"/>
    <w:rsid w:val="00590E33"/>
    <w:rsid w:val="0059380E"/>
    <w:rsid w:val="00593849"/>
    <w:rsid w:val="00593D7A"/>
    <w:rsid w:val="00593F82"/>
    <w:rsid w:val="005950A8"/>
    <w:rsid w:val="005957C3"/>
    <w:rsid w:val="0059594C"/>
    <w:rsid w:val="0059667A"/>
    <w:rsid w:val="0059689F"/>
    <w:rsid w:val="005970EF"/>
    <w:rsid w:val="005972DF"/>
    <w:rsid w:val="005A0848"/>
    <w:rsid w:val="005A1376"/>
    <w:rsid w:val="005A1718"/>
    <w:rsid w:val="005A1E8D"/>
    <w:rsid w:val="005A20A8"/>
    <w:rsid w:val="005A25E9"/>
    <w:rsid w:val="005A286C"/>
    <w:rsid w:val="005A3B20"/>
    <w:rsid w:val="005A42CC"/>
    <w:rsid w:val="005A46E1"/>
    <w:rsid w:val="005A4729"/>
    <w:rsid w:val="005A5199"/>
    <w:rsid w:val="005A5E02"/>
    <w:rsid w:val="005A5F60"/>
    <w:rsid w:val="005A6225"/>
    <w:rsid w:val="005A6322"/>
    <w:rsid w:val="005A7A19"/>
    <w:rsid w:val="005A7EF7"/>
    <w:rsid w:val="005B0C3D"/>
    <w:rsid w:val="005B0CBA"/>
    <w:rsid w:val="005B0CEF"/>
    <w:rsid w:val="005B1736"/>
    <w:rsid w:val="005B2974"/>
    <w:rsid w:val="005B2AB2"/>
    <w:rsid w:val="005B2B4B"/>
    <w:rsid w:val="005B4407"/>
    <w:rsid w:val="005B4CB5"/>
    <w:rsid w:val="005B5192"/>
    <w:rsid w:val="005B5CA1"/>
    <w:rsid w:val="005B6FFA"/>
    <w:rsid w:val="005C01D1"/>
    <w:rsid w:val="005C1583"/>
    <w:rsid w:val="005C17FF"/>
    <w:rsid w:val="005C24F4"/>
    <w:rsid w:val="005C26B3"/>
    <w:rsid w:val="005C4177"/>
    <w:rsid w:val="005C5353"/>
    <w:rsid w:val="005C633E"/>
    <w:rsid w:val="005C6342"/>
    <w:rsid w:val="005C7207"/>
    <w:rsid w:val="005D1062"/>
    <w:rsid w:val="005D1175"/>
    <w:rsid w:val="005D1700"/>
    <w:rsid w:val="005D22C5"/>
    <w:rsid w:val="005D2AEA"/>
    <w:rsid w:val="005D3F02"/>
    <w:rsid w:val="005D40EE"/>
    <w:rsid w:val="005D4972"/>
    <w:rsid w:val="005D5105"/>
    <w:rsid w:val="005D5E3D"/>
    <w:rsid w:val="005D6F90"/>
    <w:rsid w:val="005E0E3E"/>
    <w:rsid w:val="005E0E75"/>
    <w:rsid w:val="005E106F"/>
    <w:rsid w:val="005E1B00"/>
    <w:rsid w:val="005E209F"/>
    <w:rsid w:val="005E3B88"/>
    <w:rsid w:val="005E452F"/>
    <w:rsid w:val="005E5A37"/>
    <w:rsid w:val="005E6CCA"/>
    <w:rsid w:val="005E7689"/>
    <w:rsid w:val="005F3303"/>
    <w:rsid w:val="005F3535"/>
    <w:rsid w:val="005F3538"/>
    <w:rsid w:val="005F4709"/>
    <w:rsid w:val="005F4994"/>
    <w:rsid w:val="005F625C"/>
    <w:rsid w:val="005F6FB2"/>
    <w:rsid w:val="005F7528"/>
    <w:rsid w:val="005F77BD"/>
    <w:rsid w:val="005F7843"/>
    <w:rsid w:val="005F7CC1"/>
    <w:rsid w:val="005F7CE4"/>
    <w:rsid w:val="006013A6"/>
    <w:rsid w:val="00602297"/>
    <w:rsid w:val="00602673"/>
    <w:rsid w:val="00602794"/>
    <w:rsid w:val="006027DA"/>
    <w:rsid w:val="00602BF5"/>
    <w:rsid w:val="00602F70"/>
    <w:rsid w:val="00604BD9"/>
    <w:rsid w:val="006057A0"/>
    <w:rsid w:val="00605C7A"/>
    <w:rsid w:val="00606D04"/>
    <w:rsid w:val="0060706B"/>
    <w:rsid w:val="00607995"/>
    <w:rsid w:val="00607B65"/>
    <w:rsid w:val="006114FC"/>
    <w:rsid w:val="00611771"/>
    <w:rsid w:val="0061199A"/>
    <w:rsid w:val="00611AE0"/>
    <w:rsid w:val="00612ED2"/>
    <w:rsid w:val="0061349A"/>
    <w:rsid w:val="00613608"/>
    <w:rsid w:val="00613B83"/>
    <w:rsid w:val="00613EFF"/>
    <w:rsid w:val="00614810"/>
    <w:rsid w:val="00615060"/>
    <w:rsid w:val="00615965"/>
    <w:rsid w:val="006168F7"/>
    <w:rsid w:val="00617659"/>
    <w:rsid w:val="00617B86"/>
    <w:rsid w:val="006202E0"/>
    <w:rsid w:val="006216FD"/>
    <w:rsid w:val="00621A69"/>
    <w:rsid w:val="00621EEF"/>
    <w:rsid w:val="006232DE"/>
    <w:rsid w:val="006234E6"/>
    <w:rsid w:val="00623511"/>
    <w:rsid w:val="0062420D"/>
    <w:rsid w:val="00625745"/>
    <w:rsid w:val="00626EF5"/>
    <w:rsid w:val="00630094"/>
    <w:rsid w:val="00630330"/>
    <w:rsid w:val="0063044F"/>
    <w:rsid w:val="00631159"/>
    <w:rsid w:val="0063130F"/>
    <w:rsid w:val="00631EF8"/>
    <w:rsid w:val="00632405"/>
    <w:rsid w:val="00632664"/>
    <w:rsid w:val="00633945"/>
    <w:rsid w:val="00633EC7"/>
    <w:rsid w:val="00634485"/>
    <w:rsid w:val="006347CF"/>
    <w:rsid w:val="00636106"/>
    <w:rsid w:val="00637247"/>
    <w:rsid w:val="00637BAB"/>
    <w:rsid w:val="006400BC"/>
    <w:rsid w:val="00640A3A"/>
    <w:rsid w:val="0064154A"/>
    <w:rsid w:val="0064351D"/>
    <w:rsid w:val="0064382E"/>
    <w:rsid w:val="00643C40"/>
    <w:rsid w:val="00643CCD"/>
    <w:rsid w:val="00643FB6"/>
    <w:rsid w:val="00644013"/>
    <w:rsid w:val="00646069"/>
    <w:rsid w:val="00646353"/>
    <w:rsid w:val="00651F8F"/>
    <w:rsid w:val="006524B7"/>
    <w:rsid w:val="00653B65"/>
    <w:rsid w:val="006546AE"/>
    <w:rsid w:val="0065522F"/>
    <w:rsid w:val="00657CC8"/>
    <w:rsid w:val="006619B3"/>
    <w:rsid w:val="006626FB"/>
    <w:rsid w:val="0066331A"/>
    <w:rsid w:val="00663A59"/>
    <w:rsid w:val="006643F7"/>
    <w:rsid w:val="00664699"/>
    <w:rsid w:val="00665004"/>
    <w:rsid w:val="00665352"/>
    <w:rsid w:val="006656D8"/>
    <w:rsid w:val="00665D5C"/>
    <w:rsid w:val="00665F0C"/>
    <w:rsid w:val="006668C1"/>
    <w:rsid w:val="00666BC2"/>
    <w:rsid w:val="0067028B"/>
    <w:rsid w:val="00670403"/>
    <w:rsid w:val="00670E03"/>
    <w:rsid w:val="00671A8E"/>
    <w:rsid w:val="00671AB5"/>
    <w:rsid w:val="006721C0"/>
    <w:rsid w:val="00673E16"/>
    <w:rsid w:val="00675444"/>
    <w:rsid w:val="00675474"/>
    <w:rsid w:val="00675D55"/>
    <w:rsid w:val="00676B88"/>
    <w:rsid w:val="006778CF"/>
    <w:rsid w:val="00680C0A"/>
    <w:rsid w:val="00680EB1"/>
    <w:rsid w:val="006811EC"/>
    <w:rsid w:val="006817C6"/>
    <w:rsid w:val="00682BE6"/>
    <w:rsid w:val="00682C9C"/>
    <w:rsid w:val="00684CF9"/>
    <w:rsid w:val="00685BB9"/>
    <w:rsid w:val="006879C4"/>
    <w:rsid w:val="00690E77"/>
    <w:rsid w:val="00691797"/>
    <w:rsid w:val="006920D2"/>
    <w:rsid w:val="00692676"/>
    <w:rsid w:val="006926A2"/>
    <w:rsid w:val="006944D7"/>
    <w:rsid w:val="006959BE"/>
    <w:rsid w:val="00695D9B"/>
    <w:rsid w:val="0069601C"/>
    <w:rsid w:val="0069665A"/>
    <w:rsid w:val="00696F4C"/>
    <w:rsid w:val="00697742"/>
    <w:rsid w:val="006A13CF"/>
    <w:rsid w:val="006A1829"/>
    <w:rsid w:val="006A1C6F"/>
    <w:rsid w:val="006A1DF1"/>
    <w:rsid w:val="006A24CC"/>
    <w:rsid w:val="006A3DA1"/>
    <w:rsid w:val="006A3FAD"/>
    <w:rsid w:val="006A429C"/>
    <w:rsid w:val="006A5A7E"/>
    <w:rsid w:val="006A68BB"/>
    <w:rsid w:val="006A7348"/>
    <w:rsid w:val="006A7D91"/>
    <w:rsid w:val="006B02D3"/>
    <w:rsid w:val="006B0E07"/>
    <w:rsid w:val="006B0EEF"/>
    <w:rsid w:val="006B2FEC"/>
    <w:rsid w:val="006B42C9"/>
    <w:rsid w:val="006B51D2"/>
    <w:rsid w:val="006B5283"/>
    <w:rsid w:val="006B5FBB"/>
    <w:rsid w:val="006B6A29"/>
    <w:rsid w:val="006B705C"/>
    <w:rsid w:val="006B72E7"/>
    <w:rsid w:val="006B775E"/>
    <w:rsid w:val="006B7C82"/>
    <w:rsid w:val="006B7F8B"/>
    <w:rsid w:val="006C01E7"/>
    <w:rsid w:val="006C0828"/>
    <w:rsid w:val="006C1311"/>
    <w:rsid w:val="006C27D7"/>
    <w:rsid w:val="006C4EEB"/>
    <w:rsid w:val="006C5E58"/>
    <w:rsid w:val="006C6047"/>
    <w:rsid w:val="006C65CC"/>
    <w:rsid w:val="006C7E81"/>
    <w:rsid w:val="006D08F4"/>
    <w:rsid w:val="006D0A70"/>
    <w:rsid w:val="006D0F38"/>
    <w:rsid w:val="006D2373"/>
    <w:rsid w:val="006D2650"/>
    <w:rsid w:val="006D299D"/>
    <w:rsid w:val="006D33CF"/>
    <w:rsid w:val="006D5846"/>
    <w:rsid w:val="006D67EF"/>
    <w:rsid w:val="006D6EEB"/>
    <w:rsid w:val="006D7B05"/>
    <w:rsid w:val="006D7B1B"/>
    <w:rsid w:val="006E0A92"/>
    <w:rsid w:val="006E0C40"/>
    <w:rsid w:val="006E0D87"/>
    <w:rsid w:val="006E0F15"/>
    <w:rsid w:val="006E1D87"/>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2D57"/>
    <w:rsid w:val="006F30F8"/>
    <w:rsid w:val="006F40DB"/>
    <w:rsid w:val="006F5BB0"/>
    <w:rsid w:val="006F621C"/>
    <w:rsid w:val="006F63F1"/>
    <w:rsid w:val="006F7E05"/>
    <w:rsid w:val="007029FB"/>
    <w:rsid w:val="00703444"/>
    <w:rsid w:val="00703B3D"/>
    <w:rsid w:val="00703CC3"/>
    <w:rsid w:val="007049AA"/>
    <w:rsid w:val="00704E7C"/>
    <w:rsid w:val="007059B2"/>
    <w:rsid w:val="00705D56"/>
    <w:rsid w:val="00706109"/>
    <w:rsid w:val="00706343"/>
    <w:rsid w:val="00706BF4"/>
    <w:rsid w:val="0070703E"/>
    <w:rsid w:val="00707983"/>
    <w:rsid w:val="007104A0"/>
    <w:rsid w:val="00711E44"/>
    <w:rsid w:val="00712768"/>
    <w:rsid w:val="00713013"/>
    <w:rsid w:val="00713EDB"/>
    <w:rsid w:val="007141B8"/>
    <w:rsid w:val="00715ABA"/>
    <w:rsid w:val="00715E7C"/>
    <w:rsid w:val="007169D2"/>
    <w:rsid w:val="00716A17"/>
    <w:rsid w:val="00716CFB"/>
    <w:rsid w:val="007171AE"/>
    <w:rsid w:val="007173AE"/>
    <w:rsid w:val="007173EA"/>
    <w:rsid w:val="007174FB"/>
    <w:rsid w:val="0071759D"/>
    <w:rsid w:val="00720150"/>
    <w:rsid w:val="00720AAC"/>
    <w:rsid w:val="007220F1"/>
    <w:rsid w:val="007241AA"/>
    <w:rsid w:val="0072490B"/>
    <w:rsid w:val="00725206"/>
    <w:rsid w:val="007254AD"/>
    <w:rsid w:val="00726EA5"/>
    <w:rsid w:val="007276B9"/>
    <w:rsid w:val="00730610"/>
    <w:rsid w:val="00730B88"/>
    <w:rsid w:val="00731793"/>
    <w:rsid w:val="00733652"/>
    <w:rsid w:val="007336E7"/>
    <w:rsid w:val="00733B7F"/>
    <w:rsid w:val="007345C4"/>
    <w:rsid w:val="00734DA4"/>
    <w:rsid w:val="0073551B"/>
    <w:rsid w:val="0073580B"/>
    <w:rsid w:val="007359EB"/>
    <w:rsid w:val="00736C06"/>
    <w:rsid w:val="007373A9"/>
    <w:rsid w:val="00737D76"/>
    <w:rsid w:val="007403AD"/>
    <w:rsid w:val="00740532"/>
    <w:rsid w:val="007410CB"/>
    <w:rsid w:val="00742D38"/>
    <w:rsid w:val="00743468"/>
    <w:rsid w:val="00745ACE"/>
    <w:rsid w:val="00746CC3"/>
    <w:rsid w:val="007471DF"/>
    <w:rsid w:val="00747C51"/>
    <w:rsid w:val="00747EDE"/>
    <w:rsid w:val="00750E0A"/>
    <w:rsid w:val="00751C21"/>
    <w:rsid w:val="00751FCF"/>
    <w:rsid w:val="0075210E"/>
    <w:rsid w:val="007540EC"/>
    <w:rsid w:val="00755178"/>
    <w:rsid w:val="0075539E"/>
    <w:rsid w:val="0075595D"/>
    <w:rsid w:val="007573DE"/>
    <w:rsid w:val="0076061E"/>
    <w:rsid w:val="00760B47"/>
    <w:rsid w:val="00761443"/>
    <w:rsid w:val="00761675"/>
    <w:rsid w:val="00762FD7"/>
    <w:rsid w:val="0076338D"/>
    <w:rsid w:val="007633DC"/>
    <w:rsid w:val="007635C3"/>
    <w:rsid w:val="00763A7B"/>
    <w:rsid w:val="00763F87"/>
    <w:rsid w:val="007649E0"/>
    <w:rsid w:val="007653FF"/>
    <w:rsid w:val="007659CF"/>
    <w:rsid w:val="00765EDE"/>
    <w:rsid w:val="00766C05"/>
    <w:rsid w:val="00767199"/>
    <w:rsid w:val="00767FDF"/>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1263"/>
    <w:rsid w:val="0078210C"/>
    <w:rsid w:val="0078234C"/>
    <w:rsid w:val="00782395"/>
    <w:rsid w:val="007824BA"/>
    <w:rsid w:val="00782AE8"/>
    <w:rsid w:val="0078316E"/>
    <w:rsid w:val="0078380A"/>
    <w:rsid w:val="00783C13"/>
    <w:rsid w:val="00783F62"/>
    <w:rsid w:val="0078425E"/>
    <w:rsid w:val="007844EE"/>
    <w:rsid w:val="00784515"/>
    <w:rsid w:val="00784C2A"/>
    <w:rsid w:val="00786D82"/>
    <w:rsid w:val="007900DF"/>
    <w:rsid w:val="0079200D"/>
    <w:rsid w:val="00793399"/>
    <w:rsid w:val="0079415C"/>
    <w:rsid w:val="007941D5"/>
    <w:rsid w:val="00794871"/>
    <w:rsid w:val="00794F58"/>
    <w:rsid w:val="007950E1"/>
    <w:rsid w:val="007958D3"/>
    <w:rsid w:val="00796A18"/>
    <w:rsid w:val="007A0350"/>
    <w:rsid w:val="007A0A39"/>
    <w:rsid w:val="007A0CAC"/>
    <w:rsid w:val="007A1102"/>
    <w:rsid w:val="007A3EF4"/>
    <w:rsid w:val="007A59C7"/>
    <w:rsid w:val="007A5B4C"/>
    <w:rsid w:val="007A69FC"/>
    <w:rsid w:val="007A7743"/>
    <w:rsid w:val="007B017E"/>
    <w:rsid w:val="007B09E3"/>
    <w:rsid w:val="007B0F57"/>
    <w:rsid w:val="007B14E6"/>
    <w:rsid w:val="007B168A"/>
    <w:rsid w:val="007B187A"/>
    <w:rsid w:val="007B2DE7"/>
    <w:rsid w:val="007B2EB8"/>
    <w:rsid w:val="007B34D6"/>
    <w:rsid w:val="007B36A3"/>
    <w:rsid w:val="007B3A16"/>
    <w:rsid w:val="007B5291"/>
    <w:rsid w:val="007B5884"/>
    <w:rsid w:val="007B5CDE"/>
    <w:rsid w:val="007B5D69"/>
    <w:rsid w:val="007B78E2"/>
    <w:rsid w:val="007B7E50"/>
    <w:rsid w:val="007B7E68"/>
    <w:rsid w:val="007C03EE"/>
    <w:rsid w:val="007C0454"/>
    <w:rsid w:val="007C06A0"/>
    <w:rsid w:val="007C1115"/>
    <w:rsid w:val="007C185F"/>
    <w:rsid w:val="007C1B36"/>
    <w:rsid w:val="007C2074"/>
    <w:rsid w:val="007C367D"/>
    <w:rsid w:val="007C47AF"/>
    <w:rsid w:val="007C4E50"/>
    <w:rsid w:val="007C4F14"/>
    <w:rsid w:val="007C550C"/>
    <w:rsid w:val="007C5564"/>
    <w:rsid w:val="007C627A"/>
    <w:rsid w:val="007C6393"/>
    <w:rsid w:val="007C6EEC"/>
    <w:rsid w:val="007C6F72"/>
    <w:rsid w:val="007C7BF8"/>
    <w:rsid w:val="007D0ABD"/>
    <w:rsid w:val="007D24AC"/>
    <w:rsid w:val="007D3928"/>
    <w:rsid w:val="007D394D"/>
    <w:rsid w:val="007D4B44"/>
    <w:rsid w:val="007D5F4A"/>
    <w:rsid w:val="007D6CEB"/>
    <w:rsid w:val="007D6D70"/>
    <w:rsid w:val="007D73EC"/>
    <w:rsid w:val="007D767E"/>
    <w:rsid w:val="007E0C21"/>
    <w:rsid w:val="007E0D90"/>
    <w:rsid w:val="007E0E21"/>
    <w:rsid w:val="007E1029"/>
    <w:rsid w:val="007E1FF4"/>
    <w:rsid w:val="007E32EA"/>
    <w:rsid w:val="007E335F"/>
    <w:rsid w:val="007E3596"/>
    <w:rsid w:val="007E376C"/>
    <w:rsid w:val="007E3AE3"/>
    <w:rsid w:val="007E3E08"/>
    <w:rsid w:val="007E406B"/>
    <w:rsid w:val="007E4089"/>
    <w:rsid w:val="007E4841"/>
    <w:rsid w:val="007E5F96"/>
    <w:rsid w:val="007E6263"/>
    <w:rsid w:val="007E629D"/>
    <w:rsid w:val="007E6F81"/>
    <w:rsid w:val="007E7321"/>
    <w:rsid w:val="007E79BE"/>
    <w:rsid w:val="007E7A3E"/>
    <w:rsid w:val="007F0C4D"/>
    <w:rsid w:val="007F183E"/>
    <w:rsid w:val="007F2C53"/>
    <w:rsid w:val="007F42AA"/>
    <w:rsid w:val="007F4453"/>
    <w:rsid w:val="007F518C"/>
    <w:rsid w:val="007F5EDC"/>
    <w:rsid w:val="007F60D2"/>
    <w:rsid w:val="00800275"/>
    <w:rsid w:val="00800904"/>
    <w:rsid w:val="00800D6B"/>
    <w:rsid w:val="00800E29"/>
    <w:rsid w:val="00801497"/>
    <w:rsid w:val="008015FC"/>
    <w:rsid w:val="008017DD"/>
    <w:rsid w:val="00801A1B"/>
    <w:rsid w:val="00802863"/>
    <w:rsid w:val="008028C2"/>
    <w:rsid w:val="00802B57"/>
    <w:rsid w:val="0080342F"/>
    <w:rsid w:val="008037BB"/>
    <w:rsid w:val="00803B0F"/>
    <w:rsid w:val="00804853"/>
    <w:rsid w:val="00807E7F"/>
    <w:rsid w:val="00811078"/>
    <w:rsid w:val="008110D0"/>
    <w:rsid w:val="00811849"/>
    <w:rsid w:val="00811A88"/>
    <w:rsid w:val="00812EC4"/>
    <w:rsid w:val="0081346D"/>
    <w:rsid w:val="00814AE5"/>
    <w:rsid w:val="008152DE"/>
    <w:rsid w:val="00816BD1"/>
    <w:rsid w:val="00821362"/>
    <w:rsid w:val="00821A44"/>
    <w:rsid w:val="00821CA4"/>
    <w:rsid w:val="00822C5B"/>
    <w:rsid w:val="00823057"/>
    <w:rsid w:val="008238D3"/>
    <w:rsid w:val="00824102"/>
    <w:rsid w:val="0082655F"/>
    <w:rsid w:val="00826763"/>
    <w:rsid w:val="00830FA0"/>
    <w:rsid w:val="00831597"/>
    <w:rsid w:val="00831B71"/>
    <w:rsid w:val="008324F6"/>
    <w:rsid w:val="0083269B"/>
    <w:rsid w:val="008336E9"/>
    <w:rsid w:val="00834955"/>
    <w:rsid w:val="00835BAB"/>
    <w:rsid w:val="0083770F"/>
    <w:rsid w:val="0084018C"/>
    <w:rsid w:val="00840977"/>
    <w:rsid w:val="00840F7E"/>
    <w:rsid w:val="00841974"/>
    <w:rsid w:val="00841D74"/>
    <w:rsid w:val="00841F45"/>
    <w:rsid w:val="0084607D"/>
    <w:rsid w:val="00846174"/>
    <w:rsid w:val="0084639D"/>
    <w:rsid w:val="00846504"/>
    <w:rsid w:val="00851591"/>
    <w:rsid w:val="00851B28"/>
    <w:rsid w:val="00852F8E"/>
    <w:rsid w:val="00854433"/>
    <w:rsid w:val="00854827"/>
    <w:rsid w:val="00854E15"/>
    <w:rsid w:val="0085570D"/>
    <w:rsid w:val="00855EDE"/>
    <w:rsid w:val="0085626D"/>
    <w:rsid w:val="00856793"/>
    <w:rsid w:val="00856CB0"/>
    <w:rsid w:val="008608C0"/>
    <w:rsid w:val="00861CF9"/>
    <w:rsid w:val="00861D7D"/>
    <w:rsid w:val="00862F3F"/>
    <w:rsid w:val="00864A9B"/>
    <w:rsid w:val="00865AEE"/>
    <w:rsid w:val="008663D1"/>
    <w:rsid w:val="00867542"/>
    <w:rsid w:val="0087082F"/>
    <w:rsid w:val="00870B66"/>
    <w:rsid w:val="00870CCA"/>
    <w:rsid w:val="008714AA"/>
    <w:rsid w:val="008718F3"/>
    <w:rsid w:val="008723CE"/>
    <w:rsid w:val="008726C5"/>
    <w:rsid w:val="00873A02"/>
    <w:rsid w:val="0087509E"/>
    <w:rsid w:val="00875110"/>
    <w:rsid w:val="00875884"/>
    <w:rsid w:val="00875AC4"/>
    <w:rsid w:val="00876B51"/>
    <w:rsid w:val="00877159"/>
    <w:rsid w:val="0087719B"/>
    <w:rsid w:val="00877437"/>
    <w:rsid w:val="0087749B"/>
    <w:rsid w:val="008774EF"/>
    <w:rsid w:val="00877682"/>
    <w:rsid w:val="00877941"/>
    <w:rsid w:val="008803C0"/>
    <w:rsid w:val="00881D2E"/>
    <w:rsid w:val="00881FFD"/>
    <w:rsid w:val="00882044"/>
    <w:rsid w:val="00882429"/>
    <w:rsid w:val="008829C9"/>
    <w:rsid w:val="008835CB"/>
    <w:rsid w:val="008846E7"/>
    <w:rsid w:val="00885DFC"/>
    <w:rsid w:val="00886308"/>
    <w:rsid w:val="00886CEB"/>
    <w:rsid w:val="00886F62"/>
    <w:rsid w:val="00887C6F"/>
    <w:rsid w:val="008906AA"/>
    <w:rsid w:val="0089215C"/>
    <w:rsid w:val="00892341"/>
    <w:rsid w:val="00892AFC"/>
    <w:rsid w:val="00893A79"/>
    <w:rsid w:val="008945AF"/>
    <w:rsid w:val="00895784"/>
    <w:rsid w:val="00895D85"/>
    <w:rsid w:val="008965F7"/>
    <w:rsid w:val="00896F98"/>
    <w:rsid w:val="00897B5A"/>
    <w:rsid w:val="00897C05"/>
    <w:rsid w:val="00897EFB"/>
    <w:rsid w:val="008A07E0"/>
    <w:rsid w:val="008A0AE3"/>
    <w:rsid w:val="008A0EEB"/>
    <w:rsid w:val="008A1070"/>
    <w:rsid w:val="008A115E"/>
    <w:rsid w:val="008A13F3"/>
    <w:rsid w:val="008A17BE"/>
    <w:rsid w:val="008A19AF"/>
    <w:rsid w:val="008A2946"/>
    <w:rsid w:val="008A2BFB"/>
    <w:rsid w:val="008A2CBE"/>
    <w:rsid w:val="008A2F3A"/>
    <w:rsid w:val="008A3F13"/>
    <w:rsid w:val="008A4058"/>
    <w:rsid w:val="008A4658"/>
    <w:rsid w:val="008A46E9"/>
    <w:rsid w:val="008A52C1"/>
    <w:rsid w:val="008A532F"/>
    <w:rsid w:val="008A53AE"/>
    <w:rsid w:val="008A5824"/>
    <w:rsid w:val="008A5DAB"/>
    <w:rsid w:val="008A60A5"/>
    <w:rsid w:val="008A653C"/>
    <w:rsid w:val="008A7A3F"/>
    <w:rsid w:val="008B0246"/>
    <w:rsid w:val="008B0918"/>
    <w:rsid w:val="008B0A54"/>
    <w:rsid w:val="008B0C8C"/>
    <w:rsid w:val="008B220C"/>
    <w:rsid w:val="008B3201"/>
    <w:rsid w:val="008B3C42"/>
    <w:rsid w:val="008B3D17"/>
    <w:rsid w:val="008B4B2D"/>
    <w:rsid w:val="008B4DF2"/>
    <w:rsid w:val="008B554A"/>
    <w:rsid w:val="008B6015"/>
    <w:rsid w:val="008B658E"/>
    <w:rsid w:val="008B6E97"/>
    <w:rsid w:val="008B7153"/>
    <w:rsid w:val="008B72C9"/>
    <w:rsid w:val="008C0222"/>
    <w:rsid w:val="008C0927"/>
    <w:rsid w:val="008C15B8"/>
    <w:rsid w:val="008C334C"/>
    <w:rsid w:val="008C3AF2"/>
    <w:rsid w:val="008C45C8"/>
    <w:rsid w:val="008C4907"/>
    <w:rsid w:val="008C4AD3"/>
    <w:rsid w:val="008C5BAB"/>
    <w:rsid w:val="008C6078"/>
    <w:rsid w:val="008D0663"/>
    <w:rsid w:val="008D1526"/>
    <w:rsid w:val="008D27A8"/>
    <w:rsid w:val="008D2F51"/>
    <w:rsid w:val="008D3629"/>
    <w:rsid w:val="008D3C96"/>
    <w:rsid w:val="008D413B"/>
    <w:rsid w:val="008D44A6"/>
    <w:rsid w:val="008D4AD2"/>
    <w:rsid w:val="008D4E1F"/>
    <w:rsid w:val="008D600F"/>
    <w:rsid w:val="008D601C"/>
    <w:rsid w:val="008D6429"/>
    <w:rsid w:val="008D6B74"/>
    <w:rsid w:val="008D7B1D"/>
    <w:rsid w:val="008E07BB"/>
    <w:rsid w:val="008E1367"/>
    <w:rsid w:val="008E1D06"/>
    <w:rsid w:val="008E2AB3"/>
    <w:rsid w:val="008E31C6"/>
    <w:rsid w:val="008E48A4"/>
    <w:rsid w:val="008E523B"/>
    <w:rsid w:val="008E5E66"/>
    <w:rsid w:val="008E6594"/>
    <w:rsid w:val="008E6667"/>
    <w:rsid w:val="008E6E30"/>
    <w:rsid w:val="008F0DFF"/>
    <w:rsid w:val="008F1FE5"/>
    <w:rsid w:val="008F2CCB"/>
    <w:rsid w:val="008F2FB3"/>
    <w:rsid w:val="008F3235"/>
    <w:rsid w:val="008F33F2"/>
    <w:rsid w:val="008F4A03"/>
    <w:rsid w:val="008F7691"/>
    <w:rsid w:val="008F7AC9"/>
    <w:rsid w:val="008F7BD3"/>
    <w:rsid w:val="00900054"/>
    <w:rsid w:val="00900F17"/>
    <w:rsid w:val="00901529"/>
    <w:rsid w:val="009016B0"/>
    <w:rsid w:val="009017B5"/>
    <w:rsid w:val="009020E8"/>
    <w:rsid w:val="009030A4"/>
    <w:rsid w:val="00905E52"/>
    <w:rsid w:val="00906621"/>
    <w:rsid w:val="009072A8"/>
    <w:rsid w:val="009110B0"/>
    <w:rsid w:val="009112B9"/>
    <w:rsid w:val="009114C6"/>
    <w:rsid w:val="00913440"/>
    <w:rsid w:val="00913973"/>
    <w:rsid w:val="009143B4"/>
    <w:rsid w:val="0091642B"/>
    <w:rsid w:val="009166BC"/>
    <w:rsid w:val="00916849"/>
    <w:rsid w:val="00920893"/>
    <w:rsid w:val="00920B62"/>
    <w:rsid w:val="00921378"/>
    <w:rsid w:val="00921D03"/>
    <w:rsid w:val="009220FF"/>
    <w:rsid w:val="00922DDC"/>
    <w:rsid w:val="00922FEA"/>
    <w:rsid w:val="00923682"/>
    <w:rsid w:val="00923896"/>
    <w:rsid w:val="00924578"/>
    <w:rsid w:val="0092515E"/>
    <w:rsid w:val="00925F06"/>
    <w:rsid w:val="00926246"/>
    <w:rsid w:val="009262BE"/>
    <w:rsid w:val="00926591"/>
    <w:rsid w:val="009267FE"/>
    <w:rsid w:val="00927159"/>
    <w:rsid w:val="00927AA9"/>
    <w:rsid w:val="00927F0A"/>
    <w:rsid w:val="009301DF"/>
    <w:rsid w:val="00930AD4"/>
    <w:rsid w:val="00930D4A"/>
    <w:rsid w:val="0093144E"/>
    <w:rsid w:val="00931506"/>
    <w:rsid w:val="009320A9"/>
    <w:rsid w:val="0093253F"/>
    <w:rsid w:val="009326EB"/>
    <w:rsid w:val="009330A9"/>
    <w:rsid w:val="009332B9"/>
    <w:rsid w:val="00934B71"/>
    <w:rsid w:val="0093540B"/>
    <w:rsid w:val="009355D3"/>
    <w:rsid w:val="009356A3"/>
    <w:rsid w:val="009369F3"/>
    <w:rsid w:val="00937174"/>
    <w:rsid w:val="00937438"/>
    <w:rsid w:val="00937D02"/>
    <w:rsid w:val="00937E9F"/>
    <w:rsid w:val="00937F3A"/>
    <w:rsid w:val="00941100"/>
    <w:rsid w:val="00942235"/>
    <w:rsid w:val="00942279"/>
    <w:rsid w:val="00943B51"/>
    <w:rsid w:val="0094468D"/>
    <w:rsid w:val="00944B64"/>
    <w:rsid w:val="0094525E"/>
    <w:rsid w:val="00947805"/>
    <w:rsid w:val="009503C8"/>
    <w:rsid w:val="00950DF6"/>
    <w:rsid w:val="00951F21"/>
    <w:rsid w:val="00952D91"/>
    <w:rsid w:val="009533C6"/>
    <w:rsid w:val="00953CC5"/>
    <w:rsid w:val="00954604"/>
    <w:rsid w:val="0095496A"/>
    <w:rsid w:val="00954E86"/>
    <w:rsid w:val="009555E2"/>
    <w:rsid w:val="009566A9"/>
    <w:rsid w:val="00957037"/>
    <w:rsid w:val="0096089A"/>
    <w:rsid w:val="00960E56"/>
    <w:rsid w:val="00961185"/>
    <w:rsid w:val="00961D80"/>
    <w:rsid w:val="0096286D"/>
    <w:rsid w:val="00963724"/>
    <w:rsid w:val="00963A3E"/>
    <w:rsid w:val="00963D3F"/>
    <w:rsid w:val="00964325"/>
    <w:rsid w:val="00964745"/>
    <w:rsid w:val="0096495C"/>
    <w:rsid w:val="00964E5D"/>
    <w:rsid w:val="009653CE"/>
    <w:rsid w:val="00965BC4"/>
    <w:rsid w:val="00966999"/>
    <w:rsid w:val="009678AC"/>
    <w:rsid w:val="00967DB1"/>
    <w:rsid w:val="00970A44"/>
    <w:rsid w:val="00972A01"/>
    <w:rsid w:val="0097428A"/>
    <w:rsid w:val="009744AA"/>
    <w:rsid w:val="00975C7B"/>
    <w:rsid w:val="00975EB9"/>
    <w:rsid w:val="009760EC"/>
    <w:rsid w:val="009769F9"/>
    <w:rsid w:val="00976BFE"/>
    <w:rsid w:val="00977207"/>
    <w:rsid w:val="00977A93"/>
    <w:rsid w:val="009802E2"/>
    <w:rsid w:val="00980617"/>
    <w:rsid w:val="00981673"/>
    <w:rsid w:val="009817C6"/>
    <w:rsid w:val="00981EDF"/>
    <w:rsid w:val="0098263F"/>
    <w:rsid w:val="00982B08"/>
    <w:rsid w:val="00982C45"/>
    <w:rsid w:val="00983762"/>
    <w:rsid w:val="00983832"/>
    <w:rsid w:val="00983EE2"/>
    <w:rsid w:val="0098472F"/>
    <w:rsid w:val="00984B69"/>
    <w:rsid w:val="009856A3"/>
    <w:rsid w:val="009861B5"/>
    <w:rsid w:val="00986CBF"/>
    <w:rsid w:val="00987103"/>
    <w:rsid w:val="00987763"/>
    <w:rsid w:val="009903C1"/>
    <w:rsid w:val="00991753"/>
    <w:rsid w:val="00991D13"/>
    <w:rsid w:val="009927D8"/>
    <w:rsid w:val="00992D5E"/>
    <w:rsid w:val="009932D8"/>
    <w:rsid w:val="00994894"/>
    <w:rsid w:val="00994B66"/>
    <w:rsid w:val="00994B9C"/>
    <w:rsid w:val="00994DE1"/>
    <w:rsid w:val="009951B9"/>
    <w:rsid w:val="00996154"/>
    <w:rsid w:val="00996678"/>
    <w:rsid w:val="00996B6F"/>
    <w:rsid w:val="00996BF5"/>
    <w:rsid w:val="00997FCD"/>
    <w:rsid w:val="009A034B"/>
    <w:rsid w:val="009A09DB"/>
    <w:rsid w:val="009A0D99"/>
    <w:rsid w:val="009A21AC"/>
    <w:rsid w:val="009A31B9"/>
    <w:rsid w:val="009A44CE"/>
    <w:rsid w:val="009A4620"/>
    <w:rsid w:val="009A5E05"/>
    <w:rsid w:val="009A618A"/>
    <w:rsid w:val="009A632D"/>
    <w:rsid w:val="009A7CA4"/>
    <w:rsid w:val="009B0A5A"/>
    <w:rsid w:val="009B1E76"/>
    <w:rsid w:val="009B237C"/>
    <w:rsid w:val="009B30C1"/>
    <w:rsid w:val="009B31EE"/>
    <w:rsid w:val="009B32D5"/>
    <w:rsid w:val="009B64FC"/>
    <w:rsid w:val="009C0912"/>
    <w:rsid w:val="009C0C14"/>
    <w:rsid w:val="009C0CA8"/>
    <w:rsid w:val="009C1179"/>
    <w:rsid w:val="009C11F5"/>
    <w:rsid w:val="009C26BF"/>
    <w:rsid w:val="009C3B06"/>
    <w:rsid w:val="009C54A8"/>
    <w:rsid w:val="009C5887"/>
    <w:rsid w:val="009C5F79"/>
    <w:rsid w:val="009C62A2"/>
    <w:rsid w:val="009C7155"/>
    <w:rsid w:val="009D00F3"/>
    <w:rsid w:val="009D0F3F"/>
    <w:rsid w:val="009D2D72"/>
    <w:rsid w:val="009D39DD"/>
    <w:rsid w:val="009D5F0D"/>
    <w:rsid w:val="009D6DA2"/>
    <w:rsid w:val="009D724A"/>
    <w:rsid w:val="009D7ED2"/>
    <w:rsid w:val="009E056E"/>
    <w:rsid w:val="009E10F2"/>
    <w:rsid w:val="009E1199"/>
    <w:rsid w:val="009E1739"/>
    <w:rsid w:val="009E213B"/>
    <w:rsid w:val="009E2487"/>
    <w:rsid w:val="009E251D"/>
    <w:rsid w:val="009E2BFF"/>
    <w:rsid w:val="009E2FF0"/>
    <w:rsid w:val="009E3A65"/>
    <w:rsid w:val="009E5783"/>
    <w:rsid w:val="009E67B6"/>
    <w:rsid w:val="009F01AC"/>
    <w:rsid w:val="009F15E6"/>
    <w:rsid w:val="009F2924"/>
    <w:rsid w:val="009F3409"/>
    <w:rsid w:val="009F4804"/>
    <w:rsid w:val="009F4A15"/>
    <w:rsid w:val="009F4E5B"/>
    <w:rsid w:val="009F5271"/>
    <w:rsid w:val="009F5A47"/>
    <w:rsid w:val="009F6334"/>
    <w:rsid w:val="009F6CC3"/>
    <w:rsid w:val="009F7616"/>
    <w:rsid w:val="009F7B96"/>
    <w:rsid w:val="00A0004A"/>
    <w:rsid w:val="00A002DE"/>
    <w:rsid w:val="00A00AB8"/>
    <w:rsid w:val="00A00F16"/>
    <w:rsid w:val="00A011F6"/>
    <w:rsid w:val="00A01CCB"/>
    <w:rsid w:val="00A03414"/>
    <w:rsid w:val="00A04193"/>
    <w:rsid w:val="00A05621"/>
    <w:rsid w:val="00A06FD2"/>
    <w:rsid w:val="00A073D3"/>
    <w:rsid w:val="00A07787"/>
    <w:rsid w:val="00A10EB2"/>
    <w:rsid w:val="00A112E9"/>
    <w:rsid w:val="00A1270C"/>
    <w:rsid w:val="00A131BF"/>
    <w:rsid w:val="00A140EE"/>
    <w:rsid w:val="00A1515B"/>
    <w:rsid w:val="00A16154"/>
    <w:rsid w:val="00A16314"/>
    <w:rsid w:val="00A165AA"/>
    <w:rsid w:val="00A167AF"/>
    <w:rsid w:val="00A16D1A"/>
    <w:rsid w:val="00A16E2A"/>
    <w:rsid w:val="00A16E5C"/>
    <w:rsid w:val="00A176C8"/>
    <w:rsid w:val="00A176C9"/>
    <w:rsid w:val="00A21AFF"/>
    <w:rsid w:val="00A21C88"/>
    <w:rsid w:val="00A238EB"/>
    <w:rsid w:val="00A24585"/>
    <w:rsid w:val="00A24E6F"/>
    <w:rsid w:val="00A2541D"/>
    <w:rsid w:val="00A25CD7"/>
    <w:rsid w:val="00A25F9D"/>
    <w:rsid w:val="00A26AEE"/>
    <w:rsid w:val="00A3117F"/>
    <w:rsid w:val="00A3139C"/>
    <w:rsid w:val="00A318A6"/>
    <w:rsid w:val="00A31F73"/>
    <w:rsid w:val="00A3255A"/>
    <w:rsid w:val="00A32659"/>
    <w:rsid w:val="00A3331B"/>
    <w:rsid w:val="00A34626"/>
    <w:rsid w:val="00A34D45"/>
    <w:rsid w:val="00A350B3"/>
    <w:rsid w:val="00A3564A"/>
    <w:rsid w:val="00A356D3"/>
    <w:rsid w:val="00A3601E"/>
    <w:rsid w:val="00A360C5"/>
    <w:rsid w:val="00A36CC5"/>
    <w:rsid w:val="00A37301"/>
    <w:rsid w:val="00A37EE1"/>
    <w:rsid w:val="00A400CB"/>
    <w:rsid w:val="00A40CE3"/>
    <w:rsid w:val="00A41786"/>
    <w:rsid w:val="00A41847"/>
    <w:rsid w:val="00A41F9C"/>
    <w:rsid w:val="00A42446"/>
    <w:rsid w:val="00A42BCF"/>
    <w:rsid w:val="00A435CE"/>
    <w:rsid w:val="00A4553C"/>
    <w:rsid w:val="00A46B50"/>
    <w:rsid w:val="00A474D8"/>
    <w:rsid w:val="00A47E1D"/>
    <w:rsid w:val="00A5009F"/>
    <w:rsid w:val="00A50AF3"/>
    <w:rsid w:val="00A517B6"/>
    <w:rsid w:val="00A52BFB"/>
    <w:rsid w:val="00A5417F"/>
    <w:rsid w:val="00A556D8"/>
    <w:rsid w:val="00A5622C"/>
    <w:rsid w:val="00A60959"/>
    <w:rsid w:val="00A61BB8"/>
    <w:rsid w:val="00A62A99"/>
    <w:rsid w:val="00A62B87"/>
    <w:rsid w:val="00A62E84"/>
    <w:rsid w:val="00A62FE2"/>
    <w:rsid w:val="00A63CC6"/>
    <w:rsid w:val="00A6484E"/>
    <w:rsid w:val="00A6538E"/>
    <w:rsid w:val="00A673A1"/>
    <w:rsid w:val="00A67831"/>
    <w:rsid w:val="00A67D96"/>
    <w:rsid w:val="00A7004E"/>
    <w:rsid w:val="00A700FC"/>
    <w:rsid w:val="00A7068D"/>
    <w:rsid w:val="00A70CCE"/>
    <w:rsid w:val="00A71959"/>
    <w:rsid w:val="00A732CA"/>
    <w:rsid w:val="00A73ABD"/>
    <w:rsid w:val="00A73D79"/>
    <w:rsid w:val="00A74E1E"/>
    <w:rsid w:val="00A769C4"/>
    <w:rsid w:val="00A76A19"/>
    <w:rsid w:val="00A778E6"/>
    <w:rsid w:val="00A77F5E"/>
    <w:rsid w:val="00A8001A"/>
    <w:rsid w:val="00A8008F"/>
    <w:rsid w:val="00A800A4"/>
    <w:rsid w:val="00A81140"/>
    <w:rsid w:val="00A8328A"/>
    <w:rsid w:val="00A84EA1"/>
    <w:rsid w:val="00A85E67"/>
    <w:rsid w:val="00A86B2A"/>
    <w:rsid w:val="00A87537"/>
    <w:rsid w:val="00A87693"/>
    <w:rsid w:val="00A9005C"/>
    <w:rsid w:val="00A906E3"/>
    <w:rsid w:val="00A90814"/>
    <w:rsid w:val="00A90942"/>
    <w:rsid w:val="00A92491"/>
    <w:rsid w:val="00A92C94"/>
    <w:rsid w:val="00A930F0"/>
    <w:rsid w:val="00A93563"/>
    <w:rsid w:val="00A94529"/>
    <w:rsid w:val="00A959CE"/>
    <w:rsid w:val="00A95FAE"/>
    <w:rsid w:val="00A96F28"/>
    <w:rsid w:val="00AA326A"/>
    <w:rsid w:val="00AA4B36"/>
    <w:rsid w:val="00AA5641"/>
    <w:rsid w:val="00AA5CC9"/>
    <w:rsid w:val="00AA605C"/>
    <w:rsid w:val="00AA63BD"/>
    <w:rsid w:val="00AA649C"/>
    <w:rsid w:val="00AA66ED"/>
    <w:rsid w:val="00AA7088"/>
    <w:rsid w:val="00AB140D"/>
    <w:rsid w:val="00AB2231"/>
    <w:rsid w:val="00AB4EA2"/>
    <w:rsid w:val="00AB6165"/>
    <w:rsid w:val="00AB6A81"/>
    <w:rsid w:val="00AB7A6B"/>
    <w:rsid w:val="00AC03F9"/>
    <w:rsid w:val="00AC0AEE"/>
    <w:rsid w:val="00AC1EF9"/>
    <w:rsid w:val="00AC202C"/>
    <w:rsid w:val="00AC3BC9"/>
    <w:rsid w:val="00AC404E"/>
    <w:rsid w:val="00AC486A"/>
    <w:rsid w:val="00AC4A9E"/>
    <w:rsid w:val="00AC5283"/>
    <w:rsid w:val="00AC537E"/>
    <w:rsid w:val="00AC6C93"/>
    <w:rsid w:val="00AC7BC6"/>
    <w:rsid w:val="00AD023C"/>
    <w:rsid w:val="00AD129B"/>
    <w:rsid w:val="00AD1903"/>
    <w:rsid w:val="00AD2010"/>
    <w:rsid w:val="00AD22C3"/>
    <w:rsid w:val="00AD2E7E"/>
    <w:rsid w:val="00AD4900"/>
    <w:rsid w:val="00AD56DC"/>
    <w:rsid w:val="00AD724F"/>
    <w:rsid w:val="00AD7EFA"/>
    <w:rsid w:val="00AE1162"/>
    <w:rsid w:val="00AE20CD"/>
    <w:rsid w:val="00AE2513"/>
    <w:rsid w:val="00AE3A3A"/>
    <w:rsid w:val="00AE3E6A"/>
    <w:rsid w:val="00AE4A5A"/>
    <w:rsid w:val="00AE4D95"/>
    <w:rsid w:val="00AE598B"/>
    <w:rsid w:val="00AE6BDB"/>
    <w:rsid w:val="00AE7149"/>
    <w:rsid w:val="00AF1165"/>
    <w:rsid w:val="00AF14E4"/>
    <w:rsid w:val="00AF19BF"/>
    <w:rsid w:val="00AF1E09"/>
    <w:rsid w:val="00AF2274"/>
    <w:rsid w:val="00AF2539"/>
    <w:rsid w:val="00AF2BD0"/>
    <w:rsid w:val="00AF3D11"/>
    <w:rsid w:val="00AF4C41"/>
    <w:rsid w:val="00B00A3B"/>
    <w:rsid w:val="00B00B71"/>
    <w:rsid w:val="00B00E49"/>
    <w:rsid w:val="00B01E0E"/>
    <w:rsid w:val="00B0257D"/>
    <w:rsid w:val="00B03859"/>
    <w:rsid w:val="00B03881"/>
    <w:rsid w:val="00B0455A"/>
    <w:rsid w:val="00B074D3"/>
    <w:rsid w:val="00B079B8"/>
    <w:rsid w:val="00B10159"/>
    <w:rsid w:val="00B11FB3"/>
    <w:rsid w:val="00B13EF5"/>
    <w:rsid w:val="00B1434A"/>
    <w:rsid w:val="00B14F1A"/>
    <w:rsid w:val="00B175C7"/>
    <w:rsid w:val="00B178AD"/>
    <w:rsid w:val="00B20463"/>
    <w:rsid w:val="00B20DDE"/>
    <w:rsid w:val="00B21221"/>
    <w:rsid w:val="00B21252"/>
    <w:rsid w:val="00B215CB"/>
    <w:rsid w:val="00B21DCC"/>
    <w:rsid w:val="00B22733"/>
    <w:rsid w:val="00B23F09"/>
    <w:rsid w:val="00B242A7"/>
    <w:rsid w:val="00B242D6"/>
    <w:rsid w:val="00B24346"/>
    <w:rsid w:val="00B2471F"/>
    <w:rsid w:val="00B24896"/>
    <w:rsid w:val="00B262D3"/>
    <w:rsid w:val="00B263AC"/>
    <w:rsid w:val="00B269E3"/>
    <w:rsid w:val="00B274E3"/>
    <w:rsid w:val="00B303EE"/>
    <w:rsid w:val="00B30AA1"/>
    <w:rsid w:val="00B30E0D"/>
    <w:rsid w:val="00B31846"/>
    <w:rsid w:val="00B31FDC"/>
    <w:rsid w:val="00B32380"/>
    <w:rsid w:val="00B33E44"/>
    <w:rsid w:val="00B34EC9"/>
    <w:rsid w:val="00B35BCB"/>
    <w:rsid w:val="00B36538"/>
    <w:rsid w:val="00B365A7"/>
    <w:rsid w:val="00B36616"/>
    <w:rsid w:val="00B366B2"/>
    <w:rsid w:val="00B40189"/>
    <w:rsid w:val="00B40655"/>
    <w:rsid w:val="00B40921"/>
    <w:rsid w:val="00B41D37"/>
    <w:rsid w:val="00B41F34"/>
    <w:rsid w:val="00B41FB3"/>
    <w:rsid w:val="00B4262E"/>
    <w:rsid w:val="00B42761"/>
    <w:rsid w:val="00B42BD2"/>
    <w:rsid w:val="00B43BC5"/>
    <w:rsid w:val="00B440F4"/>
    <w:rsid w:val="00B444C6"/>
    <w:rsid w:val="00B448C7"/>
    <w:rsid w:val="00B45BD6"/>
    <w:rsid w:val="00B50AD4"/>
    <w:rsid w:val="00B50BD5"/>
    <w:rsid w:val="00B5180B"/>
    <w:rsid w:val="00B52472"/>
    <w:rsid w:val="00B52A22"/>
    <w:rsid w:val="00B52D5C"/>
    <w:rsid w:val="00B54945"/>
    <w:rsid w:val="00B5548B"/>
    <w:rsid w:val="00B5589C"/>
    <w:rsid w:val="00B5745C"/>
    <w:rsid w:val="00B57DD5"/>
    <w:rsid w:val="00B60502"/>
    <w:rsid w:val="00B618FF"/>
    <w:rsid w:val="00B61ABF"/>
    <w:rsid w:val="00B62FD5"/>
    <w:rsid w:val="00B63943"/>
    <w:rsid w:val="00B63EE5"/>
    <w:rsid w:val="00B65166"/>
    <w:rsid w:val="00B659A4"/>
    <w:rsid w:val="00B65BF6"/>
    <w:rsid w:val="00B661A8"/>
    <w:rsid w:val="00B662D7"/>
    <w:rsid w:val="00B666B4"/>
    <w:rsid w:val="00B701A2"/>
    <w:rsid w:val="00B702D2"/>
    <w:rsid w:val="00B713BD"/>
    <w:rsid w:val="00B7165B"/>
    <w:rsid w:val="00B71AA6"/>
    <w:rsid w:val="00B71DEC"/>
    <w:rsid w:val="00B73D15"/>
    <w:rsid w:val="00B75D8D"/>
    <w:rsid w:val="00B76625"/>
    <w:rsid w:val="00B76779"/>
    <w:rsid w:val="00B76AC6"/>
    <w:rsid w:val="00B7706D"/>
    <w:rsid w:val="00B80068"/>
    <w:rsid w:val="00B8032F"/>
    <w:rsid w:val="00B81F75"/>
    <w:rsid w:val="00B829FB"/>
    <w:rsid w:val="00B82A84"/>
    <w:rsid w:val="00B832DE"/>
    <w:rsid w:val="00B83455"/>
    <w:rsid w:val="00B83890"/>
    <w:rsid w:val="00B85B21"/>
    <w:rsid w:val="00B85C7C"/>
    <w:rsid w:val="00B85FCA"/>
    <w:rsid w:val="00B868EC"/>
    <w:rsid w:val="00B90EC1"/>
    <w:rsid w:val="00B91A98"/>
    <w:rsid w:val="00B91E66"/>
    <w:rsid w:val="00B9271F"/>
    <w:rsid w:val="00B92CBA"/>
    <w:rsid w:val="00B931E5"/>
    <w:rsid w:val="00B9386C"/>
    <w:rsid w:val="00B94C63"/>
    <w:rsid w:val="00B94C94"/>
    <w:rsid w:val="00B94EAE"/>
    <w:rsid w:val="00B94EF5"/>
    <w:rsid w:val="00B95C8C"/>
    <w:rsid w:val="00B9768C"/>
    <w:rsid w:val="00B97792"/>
    <w:rsid w:val="00B97D94"/>
    <w:rsid w:val="00B97EB4"/>
    <w:rsid w:val="00B97F79"/>
    <w:rsid w:val="00BA0656"/>
    <w:rsid w:val="00BA0C1A"/>
    <w:rsid w:val="00BA22EC"/>
    <w:rsid w:val="00BA2771"/>
    <w:rsid w:val="00BA3CCB"/>
    <w:rsid w:val="00BA5058"/>
    <w:rsid w:val="00BA5E2D"/>
    <w:rsid w:val="00BA64DE"/>
    <w:rsid w:val="00BA7472"/>
    <w:rsid w:val="00BA775F"/>
    <w:rsid w:val="00BB1547"/>
    <w:rsid w:val="00BB2539"/>
    <w:rsid w:val="00BB36C1"/>
    <w:rsid w:val="00BB3AE1"/>
    <w:rsid w:val="00BB4CBF"/>
    <w:rsid w:val="00BB5513"/>
    <w:rsid w:val="00BB60E4"/>
    <w:rsid w:val="00BB79C7"/>
    <w:rsid w:val="00BC06B1"/>
    <w:rsid w:val="00BC11BB"/>
    <w:rsid w:val="00BC2209"/>
    <w:rsid w:val="00BC281E"/>
    <w:rsid w:val="00BC3A7F"/>
    <w:rsid w:val="00BC4597"/>
    <w:rsid w:val="00BC470A"/>
    <w:rsid w:val="00BC4C33"/>
    <w:rsid w:val="00BC4D41"/>
    <w:rsid w:val="00BC59DC"/>
    <w:rsid w:val="00BC68F4"/>
    <w:rsid w:val="00BC6A55"/>
    <w:rsid w:val="00BD246C"/>
    <w:rsid w:val="00BD251B"/>
    <w:rsid w:val="00BD48BB"/>
    <w:rsid w:val="00BD4AD2"/>
    <w:rsid w:val="00BD4F74"/>
    <w:rsid w:val="00BD53B9"/>
    <w:rsid w:val="00BD56D1"/>
    <w:rsid w:val="00BD58D9"/>
    <w:rsid w:val="00BD6BAE"/>
    <w:rsid w:val="00BD7483"/>
    <w:rsid w:val="00BE09C7"/>
    <w:rsid w:val="00BE0AED"/>
    <w:rsid w:val="00BE16BA"/>
    <w:rsid w:val="00BE2055"/>
    <w:rsid w:val="00BE251C"/>
    <w:rsid w:val="00BE46FC"/>
    <w:rsid w:val="00BE4B6A"/>
    <w:rsid w:val="00BE59FA"/>
    <w:rsid w:val="00BE5A67"/>
    <w:rsid w:val="00BE6418"/>
    <w:rsid w:val="00BE6815"/>
    <w:rsid w:val="00BE7688"/>
    <w:rsid w:val="00BF1DE1"/>
    <w:rsid w:val="00BF4D96"/>
    <w:rsid w:val="00BF659B"/>
    <w:rsid w:val="00BF664A"/>
    <w:rsid w:val="00BF7493"/>
    <w:rsid w:val="00BF7ABD"/>
    <w:rsid w:val="00C002B0"/>
    <w:rsid w:val="00C0073D"/>
    <w:rsid w:val="00C00B1F"/>
    <w:rsid w:val="00C01BC8"/>
    <w:rsid w:val="00C01C3D"/>
    <w:rsid w:val="00C01C91"/>
    <w:rsid w:val="00C02004"/>
    <w:rsid w:val="00C02C90"/>
    <w:rsid w:val="00C03111"/>
    <w:rsid w:val="00C03B18"/>
    <w:rsid w:val="00C05777"/>
    <w:rsid w:val="00C06E55"/>
    <w:rsid w:val="00C06FC6"/>
    <w:rsid w:val="00C12CB1"/>
    <w:rsid w:val="00C13458"/>
    <w:rsid w:val="00C14F83"/>
    <w:rsid w:val="00C1589A"/>
    <w:rsid w:val="00C15E53"/>
    <w:rsid w:val="00C15F11"/>
    <w:rsid w:val="00C1696F"/>
    <w:rsid w:val="00C16CD0"/>
    <w:rsid w:val="00C1782F"/>
    <w:rsid w:val="00C20078"/>
    <w:rsid w:val="00C20365"/>
    <w:rsid w:val="00C21143"/>
    <w:rsid w:val="00C21C69"/>
    <w:rsid w:val="00C21EAE"/>
    <w:rsid w:val="00C22AA8"/>
    <w:rsid w:val="00C246D7"/>
    <w:rsid w:val="00C25500"/>
    <w:rsid w:val="00C268CC"/>
    <w:rsid w:val="00C27D01"/>
    <w:rsid w:val="00C30087"/>
    <w:rsid w:val="00C30E59"/>
    <w:rsid w:val="00C3336A"/>
    <w:rsid w:val="00C34C07"/>
    <w:rsid w:val="00C355CD"/>
    <w:rsid w:val="00C365A4"/>
    <w:rsid w:val="00C37360"/>
    <w:rsid w:val="00C374C3"/>
    <w:rsid w:val="00C37BA7"/>
    <w:rsid w:val="00C37D60"/>
    <w:rsid w:val="00C37E07"/>
    <w:rsid w:val="00C404F5"/>
    <w:rsid w:val="00C40566"/>
    <w:rsid w:val="00C40C16"/>
    <w:rsid w:val="00C4240D"/>
    <w:rsid w:val="00C42F91"/>
    <w:rsid w:val="00C44990"/>
    <w:rsid w:val="00C4690D"/>
    <w:rsid w:val="00C4699F"/>
    <w:rsid w:val="00C46ABF"/>
    <w:rsid w:val="00C47343"/>
    <w:rsid w:val="00C47475"/>
    <w:rsid w:val="00C47AED"/>
    <w:rsid w:val="00C5026D"/>
    <w:rsid w:val="00C50312"/>
    <w:rsid w:val="00C50608"/>
    <w:rsid w:val="00C50E5F"/>
    <w:rsid w:val="00C529D9"/>
    <w:rsid w:val="00C535E4"/>
    <w:rsid w:val="00C54295"/>
    <w:rsid w:val="00C5458D"/>
    <w:rsid w:val="00C5491A"/>
    <w:rsid w:val="00C550C4"/>
    <w:rsid w:val="00C553A1"/>
    <w:rsid w:val="00C55966"/>
    <w:rsid w:val="00C562B8"/>
    <w:rsid w:val="00C565F7"/>
    <w:rsid w:val="00C56BCB"/>
    <w:rsid w:val="00C56CC7"/>
    <w:rsid w:val="00C57D56"/>
    <w:rsid w:val="00C62BFC"/>
    <w:rsid w:val="00C650E1"/>
    <w:rsid w:val="00C665CD"/>
    <w:rsid w:val="00C6695A"/>
    <w:rsid w:val="00C66A96"/>
    <w:rsid w:val="00C66B65"/>
    <w:rsid w:val="00C6749F"/>
    <w:rsid w:val="00C70A80"/>
    <w:rsid w:val="00C70EEE"/>
    <w:rsid w:val="00C710C2"/>
    <w:rsid w:val="00C713E4"/>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160D"/>
    <w:rsid w:val="00C81AE7"/>
    <w:rsid w:val="00C82AF4"/>
    <w:rsid w:val="00C8392F"/>
    <w:rsid w:val="00C83D6D"/>
    <w:rsid w:val="00C83DDD"/>
    <w:rsid w:val="00C848D9"/>
    <w:rsid w:val="00C85C73"/>
    <w:rsid w:val="00C85DE0"/>
    <w:rsid w:val="00C85FD2"/>
    <w:rsid w:val="00C86E7B"/>
    <w:rsid w:val="00C90A04"/>
    <w:rsid w:val="00C90E84"/>
    <w:rsid w:val="00C917B4"/>
    <w:rsid w:val="00C91FCD"/>
    <w:rsid w:val="00C921F8"/>
    <w:rsid w:val="00C92238"/>
    <w:rsid w:val="00C92FBE"/>
    <w:rsid w:val="00C93230"/>
    <w:rsid w:val="00C94444"/>
    <w:rsid w:val="00C95675"/>
    <w:rsid w:val="00C95F8E"/>
    <w:rsid w:val="00C967AB"/>
    <w:rsid w:val="00C96B49"/>
    <w:rsid w:val="00C96DA2"/>
    <w:rsid w:val="00C9784F"/>
    <w:rsid w:val="00CA1F37"/>
    <w:rsid w:val="00CA21A0"/>
    <w:rsid w:val="00CA23F8"/>
    <w:rsid w:val="00CA287B"/>
    <w:rsid w:val="00CA28F6"/>
    <w:rsid w:val="00CA31A8"/>
    <w:rsid w:val="00CA5356"/>
    <w:rsid w:val="00CA6125"/>
    <w:rsid w:val="00CA7CFF"/>
    <w:rsid w:val="00CB032B"/>
    <w:rsid w:val="00CB06FE"/>
    <w:rsid w:val="00CB0ABF"/>
    <w:rsid w:val="00CB13E3"/>
    <w:rsid w:val="00CB1EF4"/>
    <w:rsid w:val="00CB1F35"/>
    <w:rsid w:val="00CB4792"/>
    <w:rsid w:val="00CB6C19"/>
    <w:rsid w:val="00CB719A"/>
    <w:rsid w:val="00CB7546"/>
    <w:rsid w:val="00CB77F7"/>
    <w:rsid w:val="00CB7845"/>
    <w:rsid w:val="00CC07F4"/>
    <w:rsid w:val="00CC16C7"/>
    <w:rsid w:val="00CC229A"/>
    <w:rsid w:val="00CC254A"/>
    <w:rsid w:val="00CC27FE"/>
    <w:rsid w:val="00CC514D"/>
    <w:rsid w:val="00CC54F8"/>
    <w:rsid w:val="00CC5A44"/>
    <w:rsid w:val="00CC5AEE"/>
    <w:rsid w:val="00CC6AB8"/>
    <w:rsid w:val="00CC71ED"/>
    <w:rsid w:val="00CC72DA"/>
    <w:rsid w:val="00CC730D"/>
    <w:rsid w:val="00CC7704"/>
    <w:rsid w:val="00CD04B7"/>
    <w:rsid w:val="00CD0EF8"/>
    <w:rsid w:val="00CD123D"/>
    <w:rsid w:val="00CD1B5F"/>
    <w:rsid w:val="00CD20FF"/>
    <w:rsid w:val="00CD289E"/>
    <w:rsid w:val="00CD31AD"/>
    <w:rsid w:val="00CD515B"/>
    <w:rsid w:val="00CD68E5"/>
    <w:rsid w:val="00CD6CF9"/>
    <w:rsid w:val="00CD7859"/>
    <w:rsid w:val="00CD7977"/>
    <w:rsid w:val="00CD7EF2"/>
    <w:rsid w:val="00CE0843"/>
    <w:rsid w:val="00CE0C07"/>
    <w:rsid w:val="00CE145F"/>
    <w:rsid w:val="00CE1795"/>
    <w:rsid w:val="00CE2970"/>
    <w:rsid w:val="00CE339B"/>
    <w:rsid w:val="00CE437F"/>
    <w:rsid w:val="00CE5A09"/>
    <w:rsid w:val="00CE7752"/>
    <w:rsid w:val="00CE7A73"/>
    <w:rsid w:val="00CF0275"/>
    <w:rsid w:val="00CF0593"/>
    <w:rsid w:val="00CF1285"/>
    <w:rsid w:val="00CF205A"/>
    <w:rsid w:val="00CF25A8"/>
    <w:rsid w:val="00CF30E7"/>
    <w:rsid w:val="00CF38C5"/>
    <w:rsid w:val="00CF3BFF"/>
    <w:rsid w:val="00CF3F05"/>
    <w:rsid w:val="00CF449F"/>
    <w:rsid w:val="00CF4864"/>
    <w:rsid w:val="00CF5C70"/>
    <w:rsid w:val="00CF78B7"/>
    <w:rsid w:val="00CF7FF9"/>
    <w:rsid w:val="00D0098E"/>
    <w:rsid w:val="00D01A3E"/>
    <w:rsid w:val="00D0200D"/>
    <w:rsid w:val="00D02109"/>
    <w:rsid w:val="00D02B6A"/>
    <w:rsid w:val="00D05340"/>
    <w:rsid w:val="00D0551B"/>
    <w:rsid w:val="00D06012"/>
    <w:rsid w:val="00D06D17"/>
    <w:rsid w:val="00D10ACF"/>
    <w:rsid w:val="00D11BA3"/>
    <w:rsid w:val="00D12181"/>
    <w:rsid w:val="00D1238E"/>
    <w:rsid w:val="00D12AAE"/>
    <w:rsid w:val="00D134E8"/>
    <w:rsid w:val="00D14586"/>
    <w:rsid w:val="00D16CF3"/>
    <w:rsid w:val="00D16EFA"/>
    <w:rsid w:val="00D170AD"/>
    <w:rsid w:val="00D206DD"/>
    <w:rsid w:val="00D236AC"/>
    <w:rsid w:val="00D24C89"/>
    <w:rsid w:val="00D267C9"/>
    <w:rsid w:val="00D26D7A"/>
    <w:rsid w:val="00D27C96"/>
    <w:rsid w:val="00D3013E"/>
    <w:rsid w:val="00D31C21"/>
    <w:rsid w:val="00D3218E"/>
    <w:rsid w:val="00D32943"/>
    <w:rsid w:val="00D3399A"/>
    <w:rsid w:val="00D35466"/>
    <w:rsid w:val="00D35DCB"/>
    <w:rsid w:val="00D3614A"/>
    <w:rsid w:val="00D37842"/>
    <w:rsid w:val="00D41B47"/>
    <w:rsid w:val="00D436C9"/>
    <w:rsid w:val="00D45531"/>
    <w:rsid w:val="00D45815"/>
    <w:rsid w:val="00D45B76"/>
    <w:rsid w:val="00D45B7F"/>
    <w:rsid w:val="00D45D32"/>
    <w:rsid w:val="00D46C9D"/>
    <w:rsid w:val="00D47585"/>
    <w:rsid w:val="00D5000E"/>
    <w:rsid w:val="00D51877"/>
    <w:rsid w:val="00D51C1E"/>
    <w:rsid w:val="00D51CC6"/>
    <w:rsid w:val="00D51FD2"/>
    <w:rsid w:val="00D52DA6"/>
    <w:rsid w:val="00D5340B"/>
    <w:rsid w:val="00D53BBF"/>
    <w:rsid w:val="00D53C6D"/>
    <w:rsid w:val="00D53D42"/>
    <w:rsid w:val="00D53D9A"/>
    <w:rsid w:val="00D551CD"/>
    <w:rsid w:val="00D55337"/>
    <w:rsid w:val="00D55350"/>
    <w:rsid w:val="00D553B2"/>
    <w:rsid w:val="00D55C15"/>
    <w:rsid w:val="00D56865"/>
    <w:rsid w:val="00D5728B"/>
    <w:rsid w:val="00D609BC"/>
    <w:rsid w:val="00D6135A"/>
    <w:rsid w:val="00D6191F"/>
    <w:rsid w:val="00D63218"/>
    <w:rsid w:val="00D63E82"/>
    <w:rsid w:val="00D63FB4"/>
    <w:rsid w:val="00D645CB"/>
    <w:rsid w:val="00D64895"/>
    <w:rsid w:val="00D64C6D"/>
    <w:rsid w:val="00D650A8"/>
    <w:rsid w:val="00D653ED"/>
    <w:rsid w:val="00D6546D"/>
    <w:rsid w:val="00D65BDB"/>
    <w:rsid w:val="00D66373"/>
    <w:rsid w:val="00D66829"/>
    <w:rsid w:val="00D66F39"/>
    <w:rsid w:val="00D725FC"/>
    <w:rsid w:val="00D727B9"/>
    <w:rsid w:val="00D7321B"/>
    <w:rsid w:val="00D73B09"/>
    <w:rsid w:val="00D75B34"/>
    <w:rsid w:val="00D75BA1"/>
    <w:rsid w:val="00D75C92"/>
    <w:rsid w:val="00D75D05"/>
    <w:rsid w:val="00D81B40"/>
    <w:rsid w:val="00D82BC1"/>
    <w:rsid w:val="00D843FE"/>
    <w:rsid w:val="00D84442"/>
    <w:rsid w:val="00D8456D"/>
    <w:rsid w:val="00D8532D"/>
    <w:rsid w:val="00D85A5D"/>
    <w:rsid w:val="00D865E0"/>
    <w:rsid w:val="00D8755D"/>
    <w:rsid w:val="00D8755E"/>
    <w:rsid w:val="00D8761B"/>
    <w:rsid w:val="00D8777A"/>
    <w:rsid w:val="00D902B8"/>
    <w:rsid w:val="00D91AA1"/>
    <w:rsid w:val="00D91FD8"/>
    <w:rsid w:val="00D92A0F"/>
    <w:rsid w:val="00D92E1A"/>
    <w:rsid w:val="00D92F47"/>
    <w:rsid w:val="00D93E85"/>
    <w:rsid w:val="00D94F2C"/>
    <w:rsid w:val="00D95827"/>
    <w:rsid w:val="00D96886"/>
    <w:rsid w:val="00D96998"/>
    <w:rsid w:val="00DA0C0D"/>
    <w:rsid w:val="00DA1666"/>
    <w:rsid w:val="00DA1BBF"/>
    <w:rsid w:val="00DA31A1"/>
    <w:rsid w:val="00DA3A94"/>
    <w:rsid w:val="00DA3AF3"/>
    <w:rsid w:val="00DA3FF8"/>
    <w:rsid w:val="00DA402E"/>
    <w:rsid w:val="00DA40A0"/>
    <w:rsid w:val="00DA41E3"/>
    <w:rsid w:val="00DA50F5"/>
    <w:rsid w:val="00DA728E"/>
    <w:rsid w:val="00DB0D60"/>
    <w:rsid w:val="00DB1EDA"/>
    <w:rsid w:val="00DB2AF8"/>
    <w:rsid w:val="00DB47B2"/>
    <w:rsid w:val="00DB4E5C"/>
    <w:rsid w:val="00DB515B"/>
    <w:rsid w:val="00DB55E8"/>
    <w:rsid w:val="00DB64BD"/>
    <w:rsid w:val="00DB6845"/>
    <w:rsid w:val="00DB6DB1"/>
    <w:rsid w:val="00DB6EA3"/>
    <w:rsid w:val="00DB7B3C"/>
    <w:rsid w:val="00DC0592"/>
    <w:rsid w:val="00DC104B"/>
    <w:rsid w:val="00DC148B"/>
    <w:rsid w:val="00DC1692"/>
    <w:rsid w:val="00DC1BFC"/>
    <w:rsid w:val="00DC21CF"/>
    <w:rsid w:val="00DC26EF"/>
    <w:rsid w:val="00DC34A3"/>
    <w:rsid w:val="00DC3962"/>
    <w:rsid w:val="00DC404C"/>
    <w:rsid w:val="00DC4820"/>
    <w:rsid w:val="00DC581C"/>
    <w:rsid w:val="00DC777F"/>
    <w:rsid w:val="00DC7A93"/>
    <w:rsid w:val="00DD149A"/>
    <w:rsid w:val="00DD19FA"/>
    <w:rsid w:val="00DD248F"/>
    <w:rsid w:val="00DD28EB"/>
    <w:rsid w:val="00DD2BD6"/>
    <w:rsid w:val="00DD3824"/>
    <w:rsid w:val="00DD3870"/>
    <w:rsid w:val="00DD3AF0"/>
    <w:rsid w:val="00DD3BBA"/>
    <w:rsid w:val="00DD4333"/>
    <w:rsid w:val="00DD4734"/>
    <w:rsid w:val="00DD779E"/>
    <w:rsid w:val="00DE0B33"/>
    <w:rsid w:val="00DE1509"/>
    <w:rsid w:val="00DE1938"/>
    <w:rsid w:val="00DE19ED"/>
    <w:rsid w:val="00DE1A74"/>
    <w:rsid w:val="00DE1A7F"/>
    <w:rsid w:val="00DE1BB4"/>
    <w:rsid w:val="00DE1DD8"/>
    <w:rsid w:val="00DE2FE4"/>
    <w:rsid w:val="00DE3637"/>
    <w:rsid w:val="00DE3DEC"/>
    <w:rsid w:val="00DE430E"/>
    <w:rsid w:val="00DE4DF8"/>
    <w:rsid w:val="00DE4FB9"/>
    <w:rsid w:val="00DE4FD4"/>
    <w:rsid w:val="00DE6456"/>
    <w:rsid w:val="00DE6CB3"/>
    <w:rsid w:val="00DF002A"/>
    <w:rsid w:val="00DF009A"/>
    <w:rsid w:val="00DF0851"/>
    <w:rsid w:val="00DF08B9"/>
    <w:rsid w:val="00DF1849"/>
    <w:rsid w:val="00DF1975"/>
    <w:rsid w:val="00DF1C01"/>
    <w:rsid w:val="00DF218C"/>
    <w:rsid w:val="00DF33F4"/>
    <w:rsid w:val="00DF357E"/>
    <w:rsid w:val="00DF4897"/>
    <w:rsid w:val="00DF538C"/>
    <w:rsid w:val="00DF592F"/>
    <w:rsid w:val="00DF5CFE"/>
    <w:rsid w:val="00DF62C9"/>
    <w:rsid w:val="00DF6E04"/>
    <w:rsid w:val="00DF7200"/>
    <w:rsid w:val="00E0045E"/>
    <w:rsid w:val="00E00CB0"/>
    <w:rsid w:val="00E01506"/>
    <w:rsid w:val="00E01F1B"/>
    <w:rsid w:val="00E03673"/>
    <w:rsid w:val="00E03B9D"/>
    <w:rsid w:val="00E0410A"/>
    <w:rsid w:val="00E043D4"/>
    <w:rsid w:val="00E04E3B"/>
    <w:rsid w:val="00E051E5"/>
    <w:rsid w:val="00E065F0"/>
    <w:rsid w:val="00E068FC"/>
    <w:rsid w:val="00E07049"/>
    <w:rsid w:val="00E10244"/>
    <w:rsid w:val="00E11317"/>
    <w:rsid w:val="00E142DE"/>
    <w:rsid w:val="00E15A28"/>
    <w:rsid w:val="00E1605B"/>
    <w:rsid w:val="00E162C1"/>
    <w:rsid w:val="00E16643"/>
    <w:rsid w:val="00E166B0"/>
    <w:rsid w:val="00E16C71"/>
    <w:rsid w:val="00E16E21"/>
    <w:rsid w:val="00E20681"/>
    <w:rsid w:val="00E20D2E"/>
    <w:rsid w:val="00E21818"/>
    <w:rsid w:val="00E223AB"/>
    <w:rsid w:val="00E22EBE"/>
    <w:rsid w:val="00E236AD"/>
    <w:rsid w:val="00E239A5"/>
    <w:rsid w:val="00E243C5"/>
    <w:rsid w:val="00E24630"/>
    <w:rsid w:val="00E258AE"/>
    <w:rsid w:val="00E26306"/>
    <w:rsid w:val="00E26DF8"/>
    <w:rsid w:val="00E26F94"/>
    <w:rsid w:val="00E27130"/>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3F9"/>
    <w:rsid w:val="00E434BC"/>
    <w:rsid w:val="00E4411B"/>
    <w:rsid w:val="00E455EB"/>
    <w:rsid w:val="00E456E8"/>
    <w:rsid w:val="00E456E9"/>
    <w:rsid w:val="00E46091"/>
    <w:rsid w:val="00E469C3"/>
    <w:rsid w:val="00E5124D"/>
    <w:rsid w:val="00E51FA6"/>
    <w:rsid w:val="00E52B09"/>
    <w:rsid w:val="00E5369F"/>
    <w:rsid w:val="00E53DF3"/>
    <w:rsid w:val="00E55CC7"/>
    <w:rsid w:val="00E561ED"/>
    <w:rsid w:val="00E57C2D"/>
    <w:rsid w:val="00E60461"/>
    <w:rsid w:val="00E605E8"/>
    <w:rsid w:val="00E61486"/>
    <w:rsid w:val="00E61CFD"/>
    <w:rsid w:val="00E61F2A"/>
    <w:rsid w:val="00E621C9"/>
    <w:rsid w:val="00E623A5"/>
    <w:rsid w:val="00E624DC"/>
    <w:rsid w:val="00E6408C"/>
    <w:rsid w:val="00E64379"/>
    <w:rsid w:val="00E6553F"/>
    <w:rsid w:val="00E65B9B"/>
    <w:rsid w:val="00E66754"/>
    <w:rsid w:val="00E66C69"/>
    <w:rsid w:val="00E67533"/>
    <w:rsid w:val="00E67CCD"/>
    <w:rsid w:val="00E71314"/>
    <w:rsid w:val="00E727A9"/>
    <w:rsid w:val="00E72AFD"/>
    <w:rsid w:val="00E75948"/>
    <w:rsid w:val="00E75CA7"/>
    <w:rsid w:val="00E76550"/>
    <w:rsid w:val="00E76940"/>
    <w:rsid w:val="00E77045"/>
    <w:rsid w:val="00E77CE0"/>
    <w:rsid w:val="00E77DAB"/>
    <w:rsid w:val="00E80323"/>
    <w:rsid w:val="00E805C0"/>
    <w:rsid w:val="00E80A0A"/>
    <w:rsid w:val="00E80EDD"/>
    <w:rsid w:val="00E80FEA"/>
    <w:rsid w:val="00E818DF"/>
    <w:rsid w:val="00E81B4A"/>
    <w:rsid w:val="00E82102"/>
    <w:rsid w:val="00E827FE"/>
    <w:rsid w:val="00E83145"/>
    <w:rsid w:val="00E836B1"/>
    <w:rsid w:val="00E84563"/>
    <w:rsid w:val="00E85FCC"/>
    <w:rsid w:val="00E8645C"/>
    <w:rsid w:val="00E86596"/>
    <w:rsid w:val="00E86855"/>
    <w:rsid w:val="00E86E4F"/>
    <w:rsid w:val="00E877DB"/>
    <w:rsid w:val="00E90781"/>
    <w:rsid w:val="00E90915"/>
    <w:rsid w:val="00E91DA2"/>
    <w:rsid w:val="00E925E0"/>
    <w:rsid w:val="00E927D6"/>
    <w:rsid w:val="00E92995"/>
    <w:rsid w:val="00E929B1"/>
    <w:rsid w:val="00E92A63"/>
    <w:rsid w:val="00E92AB3"/>
    <w:rsid w:val="00E92AC2"/>
    <w:rsid w:val="00E951A5"/>
    <w:rsid w:val="00E95373"/>
    <w:rsid w:val="00E95BF6"/>
    <w:rsid w:val="00E9691F"/>
    <w:rsid w:val="00E97C2E"/>
    <w:rsid w:val="00EA01EC"/>
    <w:rsid w:val="00EA1279"/>
    <w:rsid w:val="00EA13CA"/>
    <w:rsid w:val="00EA2BC4"/>
    <w:rsid w:val="00EA2EBB"/>
    <w:rsid w:val="00EA3021"/>
    <w:rsid w:val="00EA3328"/>
    <w:rsid w:val="00EA3844"/>
    <w:rsid w:val="00EA4784"/>
    <w:rsid w:val="00EA4BB6"/>
    <w:rsid w:val="00EA55A1"/>
    <w:rsid w:val="00EA585B"/>
    <w:rsid w:val="00EA58F1"/>
    <w:rsid w:val="00EA5C33"/>
    <w:rsid w:val="00EA645D"/>
    <w:rsid w:val="00EA6A6D"/>
    <w:rsid w:val="00EA7063"/>
    <w:rsid w:val="00EA7740"/>
    <w:rsid w:val="00EB111E"/>
    <w:rsid w:val="00EB16BA"/>
    <w:rsid w:val="00EB1D5C"/>
    <w:rsid w:val="00EB2B2B"/>
    <w:rsid w:val="00EB396A"/>
    <w:rsid w:val="00EB3C89"/>
    <w:rsid w:val="00EB404F"/>
    <w:rsid w:val="00EB42C6"/>
    <w:rsid w:val="00EB4C66"/>
    <w:rsid w:val="00EB502C"/>
    <w:rsid w:val="00EB5451"/>
    <w:rsid w:val="00EB5B6D"/>
    <w:rsid w:val="00EB617F"/>
    <w:rsid w:val="00EB646F"/>
    <w:rsid w:val="00EB6FC0"/>
    <w:rsid w:val="00EB78DD"/>
    <w:rsid w:val="00EC0D38"/>
    <w:rsid w:val="00EC0F3E"/>
    <w:rsid w:val="00EC0F73"/>
    <w:rsid w:val="00EC12E0"/>
    <w:rsid w:val="00EC2387"/>
    <w:rsid w:val="00EC3E73"/>
    <w:rsid w:val="00EC44A5"/>
    <w:rsid w:val="00EC59EE"/>
    <w:rsid w:val="00EC5B09"/>
    <w:rsid w:val="00EC5B96"/>
    <w:rsid w:val="00ED0F45"/>
    <w:rsid w:val="00ED17F6"/>
    <w:rsid w:val="00ED3200"/>
    <w:rsid w:val="00ED3EFF"/>
    <w:rsid w:val="00ED5568"/>
    <w:rsid w:val="00ED5C1D"/>
    <w:rsid w:val="00ED5F0C"/>
    <w:rsid w:val="00ED5F40"/>
    <w:rsid w:val="00ED5FA7"/>
    <w:rsid w:val="00ED6877"/>
    <w:rsid w:val="00ED72EB"/>
    <w:rsid w:val="00ED7585"/>
    <w:rsid w:val="00ED7839"/>
    <w:rsid w:val="00EE0D7C"/>
    <w:rsid w:val="00EE1034"/>
    <w:rsid w:val="00EE1524"/>
    <w:rsid w:val="00EE1F32"/>
    <w:rsid w:val="00EE4023"/>
    <w:rsid w:val="00EE4107"/>
    <w:rsid w:val="00EE482D"/>
    <w:rsid w:val="00EE4A8B"/>
    <w:rsid w:val="00EE544D"/>
    <w:rsid w:val="00EE66CD"/>
    <w:rsid w:val="00EE77A9"/>
    <w:rsid w:val="00EF02B5"/>
    <w:rsid w:val="00EF16A8"/>
    <w:rsid w:val="00EF2B23"/>
    <w:rsid w:val="00EF2EE0"/>
    <w:rsid w:val="00EF40FE"/>
    <w:rsid w:val="00EF41CC"/>
    <w:rsid w:val="00EF427F"/>
    <w:rsid w:val="00EF445C"/>
    <w:rsid w:val="00EF5C85"/>
    <w:rsid w:val="00EF6CE2"/>
    <w:rsid w:val="00EF6E07"/>
    <w:rsid w:val="00EF6FA2"/>
    <w:rsid w:val="00EF759E"/>
    <w:rsid w:val="00EF7A33"/>
    <w:rsid w:val="00F005E7"/>
    <w:rsid w:val="00F00B91"/>
    <w:rsid w:val="00F01721"/>
    <w:rsid w:val="00F04365"/>
    <w:rsid w:val="00F049A4"/>
    <w:rsid w:val="00F0568B"/>
    <w:rsid w:val="00F056F0"/>
    <w:rsid w:val="00F058D7"/>
    <w:rsid w:val="00F05BCA"/>
    <w:rsid w:val="00F0644C"/>
    <w:rsid w:val="00F06D2E"/>
    <w:rsid w:val="00F070A0"/>
    <w:rsid w:val="00F070E5"/>
    <w:rsid w:val="00F077F3"/>
    <w:rsid w:val="00F07802"/>
    <w:rsid w:val="00F079CE"/>
    <w:rsid w:val="00F1065B"/>
    <w:rsid w:val="00F12299"/>
    <w:rsid w:val="00F12350"/>
    <w:rsid w:val="00F12FFA"/>
    <w:rsid w:val="00F13EDD"/>
    <w:rsid w:val="00F14395"/>
    <w:rsid w:val="00F14630"/>
    <w:rsid w:val="00F159C5"/>
    <w:rsid w:val="00F15D38"/>
    <w:rsid w:val="00F15FF4"/>
    <w:rsid w:val="00F16417"/>
    <w:rsid w:val="00F16E7C"/>
    <w:rsid w:val="00F17F38"/>
    <w:rsid w:val="00F20507"/>
    <w:rsid w:val="00F227C5"/>
    <w:rsid w:val="00F2356B"/>
    <w:rsid w:val="00F23828"/>
    <w:rsid w:val="00F23B31"/>
    <w:rsid w:val="00F24F35"/>
    <w:rsid w:val="00F2523B"/>
    <w:rsid w:val="00F25415"/>
    <w:rsid w:val="00F25760"/>
    <w:rsid w:val="00F260F7"/>
    <w:rsid w:val="00F261FD"/>
    <w:rsid w:val="00F264B5"/>
    <w:rsid w:val="00F3092B"/>
    <w:rsid w:val="00F3093B"/>
    <w:rsid w:val="00F3094C"/>
    <w:rsid w:val="00F31197"/>
    <w:rsid w:val="00F31824"/>
    <w:rsid w:val="00F320B8"/>
    <w:rsid w:val="00F32C81"/>
    <w:rsid w:val="00F339B7"/>
    <w:rsid w:val="00F33C02"/>
    <w:rsid w:val="00F34765"/>
    <w:rsid w:val="00F34BC1"/>
    <w:rsid w:val="00F34DFA"/>
    <w:rsid w:val="00F369CB"/>
    <w:rsid w:val="00F36DAE"/>
    <w:rsid w:val="00F37FDA"/>
    <w:rsid w:val="00F40494"/>
    <w:rsid w:val="00F405F5"/>
    <w:rsid w:val="00F40BB3"/>
    <w:rsid w:val="00F40C1A"/>
    <w:rsid w:val="00F40FD5"/>
    <w:rsid w:val="00F41306"/>
    <w:rsid w:val="00F41FE9"/>
    <w:rsid w:val="00F421CB"/>
    <w:rsid w:val="00F42A85"/>
    <w:rsid w:val="00F430A0"/>
    <w:rsid w:val="00F43ABE"/>
    <w:rsid w:val="00F4427A"/>
    <w:rsid w:val="00F442D8"/>
    <w:rsid w:val="00F442EF"/>
    <w:rsid w:val="00F46705"/>
    <w:rsid w:val="00F46BBC"/>
    <w:rsid w:val="00F46D8A"/>
    <w:rsid w:val="00F473B1"/>
    <w:rsid w:val="00F475BA"/>
    <w:rsid w:val="00F50088"/>
    <w:rsid w:val="00F5055E"/>
    <w:rsid w:val="00F508D9"/>
    <w:rsid w:val="00F524C4"/>
    <w:rsid w:val="00F538FA"/>
    <w:rsid w:val="00F54C2C"/>
    <w:rsid w:val="00F55726"/>
    <w:rsid w:val="00F55B3A"/>
    <w:rsid w:val="00F57A00"/>
    <w:rsid w:val="00F60121"/>
    <w:rsid w:val="00F61426"/>
    <w:rsid w:val="00F619CA"/>
    <w:rsid w:val="00F61CF5"/>
    <w:rsid w:val="00F6229D"/>
    <w:rsid w:val="00F63019"/>
    <w:rsid w:val="00F6360E"/>
    <w:rsid w:val="00F638A6"/>
    <w:rsid w:val="00F6586F"/>
    <w:rsid w:val="00F660E7"/>
    <w:rsid w:val="00F66973"/>
    <w:rsid w:val="00F67432"/>
    <w:rsid w:val="00F700EA"/>
    <w:rsid w:val="00F70965"/>
    <w:rsid w:val="00F70FB7"/>
    <w:rsid w:val="00F72434"/>
    <w:rsid w:val="00F7278D"/>
    <w:rsid w:val="00F73F82"/>
    <w:rsid w:val="00F742CD"/>
    <w:rsid w:val="00F74AE4"/>
    <w:rsid w:val="00F74DA4"/>
    <w:rsid w:val="00F7603A"/>
    <w:rsid w:val="00F77B9C"/>
    <w:rsid w:val="00F81607"/>
    <w:rsid w:val="00F81CCF"/>
    <w:rsid w:val="00F82D31"/>
    <w:rsid w:val="00F82DE6"/>
    <w:rsid w:val="00F8306A"/>
    <w:rsid w:val="00F830F8"/>
    <w:rsid w:val="00F83F2E"/>
    <w:rsid w:val="00F84B92"/>
    <w:rsid w:val="00F8520E"/>
    <w:rsid w:val="00F868FA"/>
    <w:rsid w:val="00F87384"/>
    <w:rsid w:val="00F87F69"/>
    <w:rsid w:val="00F9083A"/>
    <w:rsid w:val="00F908EA"/>
    <w:rsid w:val="00F91457"/>
    <w:rsid w:val="00F9174B"/>
    <w:rsid w:val="00F91A72"/>
    <w:rsid w:val="00F91E5A"/>
    <w:rsid w:val="00F92C10"/>
    <w:rsid w:val="00F937D9"/>
    <w:rsid w:val="00F93BF6"/>
    <w:rsid w:val="00F93E44"/>
    <w:rsid w:val="00F963EC"/>
    <w:rsid w:val="00F96645"/>
    <w:rsid w:val="00F96939"/>
    <w:rsid w:val="00F9735F"/>
    <w:rsid w:val="00F97449"/>
    <w:rsid w:val="00F97FB3"/>
    <w:rsid w:val="00FA0DE9"/>
    <w:rsid w:val="00FA0F51"/>
    <w:rsid w:val="00FA0FD4"/>
    <w:rsid w:val="00FA1590"/>
    <w:rsid w:val="00FA1EE9"/>
    <w:rsid w:val="00FA22E7"/>
    <w:rsid w:val="00FA2791"/>
    <w:rsid w:val="00FA2BA0"/>
    <w:rsid w:val="00FA556C"/>
    <w:rsid w:val="00FA7209"/>
    <w:rsid w:val="00FA7746"/>
    <w:rsid w:val="00FB07BE"/>
    <w:rsid w:val="00FB182F"/>
    <w:rsid w:val="00FB1850"/>
    <w:rsid w:val="00FB23DA"/>
    <w:rsid w:val="00FB2C82"/>
    <w:rsid w:val="00FB2F4C"/>
    <w:rsid w:val="00FB3B7C"/>
    <w:rsid w:val="00FB476C"/>
    <w:rsid w:val="00FB48D6"/>
    <w:rsid w:val="00FB61C4"/>
    <w:rsid w:val="00FB661E"/>
    <w:rsid w:val="00FB689C"/>
    <w:rsid w:val="00FB6F69"/>
    <w:rsid w:val="00FB7C2E"/>
    <w:rsid w:val="00FC0983"/>
    <w:rsid w:val="00FC10E1"/>
    <w:rsid w:val="00FC13AE"/>
    <w:rsid w:val="00FC1BE4"/>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5292"/>
    <w:rsid w:val="00FD5606"/>
    <w:rsid w:val="00FD5715"/>
    <w:rsid w:val="00FD627A"/>
    <w:rsid w:val="00FD654F"/>
    <w:rsid w:val="00FD6F36"/>
    <w:rsid w:val="00FD6FC4"/>
    <w:rsid w:val="00FD73A4"/>
    <w:rsid w:val="00FD7554"/>
    <w:rsid w:val="00FD7589"/>
    <w:rsid w:val="00FE19A2"/>
    <w:rsid w:val="00FE1A42"/>
    <w:rsid w:val="00FE2FE3"/>
    <w:rsid w:val="00FE3578"/>
    <w:rsid w:val="00FE396A"/>
    <w:rsid w:val="00FE4618"/>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A9"/>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9853-E7DE-4290-9E58-BC7EA9B8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35</Pages>
  <Words>8783</Words>
  <Characters>48309</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133</cp:revision>
  <cp:lastPrinted>2018-08-01T01:09:00Z</cp:lastPrinted>
  <dcterms:created xsi:type="dcterms:W3CDTF">2018-07-31T19:47:00Z</dcterms:created>
  <dcterms:modified xsi:type="dcterms:W3CDTF">2018-10-01T23:19:00Z</dcterms:modified>
</cp:coreProperties>
</file>